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661020" w14:textId="77777777" w:rsidR="007D1889" w:rsidRPr="007D1889" w:rsidRDefault="007D1889" w:rsidP="007D1889">
      <w:pPr>
        <w:widowControl w:val="0"/>
        <w:suppressAutoHyphens/>
        <w:adjustRightInd w:val="0"/>
        <w:spacing w:after="0" w:line="240" w:lineRule="auto"/>
        <w:jc w:val="right"/>
        <w:textAlignment w:val="baseline"/>
        <w:rPr>
          <w:rFonts w:ascii="Cambria" w:eastAsia="Times New Roman" w:hAnsi="Cambria" w:cs="Calibri"/>
          <w:b/>
          <w:bCs/>
          <w:sz w:val="24"/>
          <w:szCs w:val="24"/>
          <w:lang w:eastAsia="ar-SA"/>
        </w:rPr>
      </w:pPr>
      <w:bookmarkStart w:id="0" w:name="_Hlk8168372"/>
      <w:bookmarkStart w:id="1" w:name="_Hlk58905914"/>
    </w:p>
    <w:p w14:paraId="14853E52" w14:textId="77777777" w:rsidR="007D1889" w:rsidRPr="00083879" w:rsidRDefault="007D1889" w:rsidP="007D1889">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083879">
        <w:rPr>
          <w:rFonts w:ascii="Cambria" w:eastAsia="Times New Roman" w:hAnsi="Cambria" w:cs="Calibri"/>
          <w:b/>
          <w:bCs/>
          <w:sz w:val="24"/>
          <w:szCs w:val="24"/>
          <w:lang w:eastAsia="ar-SA"/>
        </w:rPr>
        <w:t xml:space="preserve">Umowa </w:t>
      </w:r>
      <w:r w:rsidR="00083879" w:rsidRPr="00083879">
        <w:rPr>
          <w:rFonts w:ascii="Cambria" w:eastAsia="Times New Roman" w:hAnsi="Cambria" w:cs="Calibri"/>
          <w:b/>
          <w:bCs/>
          <w:sz w:val="24"/>
          <w:szCs w:val="24"/>
          <w:lang w:eastAsia="ar-SA"/>
        </w:rPr>
        <w:t>(projekt)</w:t>
      </w:r>
    </w:p>
    <w:p w14:paraId="56B49E14" w14:textId="77777777" w:rsidR="007D1889" w:rsidRPr="007D1889" w:rsidRDefault="007D1889" w:rsidP="007D1889">
      <w:pPr>
        <w:widowControl w:val="0"/>
        <w:suppressAutoHyphens/>
        <w:adjustRightInd w:val="0"/>
        <w:spacing w:after="0"/>
        <w:jc w:val="both"/>
        <w:textAlignment w:val="baseline"/>
        <w:rPr>
          <w:rFonts w:ascii="Cambria" w:eastAsia="Times New Roman" w:hAnsi="Cambria" w:cs="Calibri"/>
          <w:sz w:val="10"/>
          <w:szCs w:val="10"/>
          <w:lang w:eastAsia="ar-SA"/>
        </w:rPr>
      </w:pPr>
    </w:p>
    <w:p w14:paraId="6A214F19" w14:textId="77777777" w:rsidR="007D1889" w:rsidRPr="007D1889" w:rsidRDefault="007D1889" w:rsidP="007D1889">
      <w:pPr>
        <w:widowControl w:val="0"/>
        <w:suppressAutoHyphens/>
        <w:adjustRightInd w:val="0"/>
        <w:spacing w:after="0"/>
        <w:jc w:val="both"/>
        <w:textAlignment w:val="baseline"/>
        <w:rPr>
          <w:rFonts w:ascii="Cambria" w:eastAsia="Times New Roman" w:hAnsi="Cambria" w:cs="Calibri"/>
          <w:sz w:val="10"/>
          <w:szCs w:val="10"/>
          <w:lang w:eastAsia="ar-SA"/>
        </w:rPr>
      </w:pPr>
    </w:p>
    <w:p w14:paraId="1AE474E9" w14:textId="77777777" w:rsidR="007D1889" w:rsidRPr="007D1889" w:rsidRDefault="007D1889" w:rsidP="007D1889">
      <w:pPr>
        <w:autoSpaceDE w:val="0"/>
        <w:autoSpaceDN w:val="0"/>
        <w:adjustRightInd w:val="0"/>
        <w:spacing w:after="0"/>
        <w:jc w:val="both"/>
        <w:rPr>
          <w:rFonts w:ascii="Cambria" w:eastAsia="Calibri" w:hAnsi="Cambria" w:cs="Calibri"/>
          <w:sz w:val="24"/>
          <w:szCs w:val="24"/>
        </w:rPr>
      </w:pPr>
      <w:r w:rsidRPr="007D1889">
        <w:rPr>
          <w:rFonts w:ascii="Cambria" w:eastAsia="Calibri" w:hAnsi="Cambria" w:cs="Calibri"/>
          <w:sz w:val="24"/>
          <w:szCs w:val="24"/>
        </w:rPr>
        <w:t xml:space="preserve">zawarta dnia </w:t>
      </w:r>
      <w:r w:rsidR="00B52E53">
        <w:rPr>
          <w:rFonts w:ascii="Cambria" w:eastAsia="Calibri" w:hAnsi="Cambria" w:cs="Calibri"/>
          <w:sz w:val="24"/>
          <w:szCs w:val="24"/>
        </w:rPr>
        <w:t>………………………….</w:t>
      </w:r>
      <w:r w:rsidRPr="007D1889">
        <w:rPr>
          <w:rFonts w:ascii="Cambria" w:eastAsia="Calibri" w:hAnsi="Cambria" w:cs="Calibri"/>
          <w:sz w:val="24"/>
          <w:szCs w:val="24"/>
        </w:rPr>
        <w:t xml:space="preserve"> r. w Zbuczynie,</w:t>
      </w:r>
    </w:p>
    <w:p w14:paraId="4965C7AA" w14:textId="77777777" w:rsidR="007D1889" w:rsidRPr="007D1889" w:rsidRDefault="007D1889" w:rsidP="007D1889">
      <w:pPr>
        <w:tabs>
          <w:tab w:val="left" w:pos="7740"/>
        </w:tabs>
        <w:autoSpaceDE w:val="0"/>
        <w:autoSpaceDN w:val="0"/>
        <w:adjustRightInd w:val="0"/>
        <w:spacing w:after="0"/>
        <w:jc w:val="both"/>
        <w:rPr>
          <w:rFonts w:ascii="Cambria" w:eastAsia="Calibri" w:hAnsi="Cambria" w:cs="Calibri"/>
          <w:sz w:val="24"/>
          <w:szCs w:val="24"/>
        </w:rPr>
      </w:pPr>
      <w:r w:rsidRPr="007D1889">
        <w:rPr>
          <w:rFonts w:ascii="Cambria" w:eastAsia="Calibri" w:hAnsi="Cambria" w:cs="Calibri"/>
          <w:sz w:val="24"/>
          <w:szCs w:val="24"/>
        </w:rPr>
        <w:t xml:space="preserve">pomiędzy: </w:t>
      </w:r>
      <w:r w:rsidRPr="007D1889">
        <w:rPr>
          <w:rFonts w:ascii="Cambria" w:eastAsia="Calibri" w:hAnsi="Cambria" w:cs="Calibri"/>
          <w:sz w:val="24"/>
          <w:szCs w:val="24"/>
        </w:rPr>
        <w:tab/>
      </w:r>
    </w:p>
    <w:p w14:paraId="60A9A75D" w14:textId="77777777" w:rsidR="007D1889" w:rsidRPr="00083879" w:rsidRDefault="00083879" w:rsidP="00083879">
      <w:pPr>
        <w:suppressAutoHyphens/>
        <w:autoSpaceDN w:val="0"/>
        <w:spacing w:after="0"/>
        <w:textAlignment w:val="baseline"/>
        <w:rPr>
          <w:rFonts w:ascii="Cambria" w:eastAsia="Calibri" w:hAnsi="Cambria" w:cs="Times New Roman"/>
          <w:kern w:val="3"/>
          <w:sz w:val="24"/>
          <w:szCs w:val="24"/>
          <w:lang w:eastAsia="zh-CN"/>
        </w:rPr>
      </w:pPr>
      <w:r w:rsidRPr="00083879">
        <w:rPr>
          <w:rFonts w:ascii="Cambria" w:eastAsia="Calibri" w:hAnsi="Cambria" w:cs="Times New Roman"/>
          <w:b/>
          <w:bCs/>
          <w:kern w:val="3"/>
          <w:sz w:val="24"/>
          <w:szCs w:val="24"/>
          <w:lang w:eastAsia="zh-CN"/>
        </w:rPr>
        <w:t>Gminna Spółka Komunalna Sp z o. o</w:t>
      </w:r>
      <w:r w:rsidRPr="00083879">
        <w:rPr>
          <w:rFonts w:ascii="Cambria" w:eastAsia="Calibri" w:hAnsi="Cambria" w:cs="Times New Roman"/>
          <w:kern w:val="3"/>
          <w:sz w:val="24"/>
          <w:szCs w:val="24"/>
          <w:lang w:eastAsia="zh-CN"/>
        </w:rPr>
        <w:t>.</w:t>
      </w:r>
      <w:r>
        <w:rPr>
          <w:rFonts w:ascii="Cambria" w:eastAsia="Calibri" w:hAnsi="Cambria" w:cs="Times New Roman"/>
          <w:kern w:val="3"/>
          <w:sz w:val="24"/>
          <w:szCs w:val="24"/>
          <w:lang w:eastAsia="zh-CN"/>
        </w:rPr>
        <w:t xml:space="preserve">, </w:t>
      </w:r>
      <w:r w:rsidRPr="00083879">
        <w:rPr>
          <w:rFonts w:ascii="Cambria" w:eastAsia="Calibri" w:hAnsi="Cambria" w:cs="Times New Roman"/>
          <w:kern w:val="3"/>
          <w:sz w:val="24"/>
          <w:szCs w:val="24"/>
          <w:lang w:eastAsia="zh-CN"/>
        </w:rPr>
        <w:t>08-106 Zbuczyn,  ul. Starowiejska 104</w:t>
      </w:r>
      <w:r>
        <w:rPr>
          <w:rFonts w:ascii="Cambria" w:eastAsia="Calibri" w:hAnsi="Cambria" w:cs="Times New Roman"/>
          <w:kern w:val="3"/>
          <w:sz w:val="24"/>
          <w:szCs w:val="24"/>
          <w:lang w:eastAsia="zh-CN"/>
        </w:rPr>
        <w:t xml:space="preserve">, </w:t>
      </w:r>
      <w:r w:rsidR="00454BCD">
        <w:rPr>
          <w:rFonts w:ascii="Cambria" w:eastAsia="Calibri" w:hAnsi="Cambria" w:cs="Times New Roman"/>
          <w:kern w:val="3"/>
          <w:sz w:val="24"/>
          <w:szCs w:val="24"/>
          <w:lang w:eastAsia="zh-CN"/>
        </w:rPr>
        <w:br/>
      </w:r>
      <w:r w:rsidRPr="00083879">
        <w:rPr>
          <w:rFonts w:ascii="Cambria" w:eastAsia="Calibri" w:hAnsi="Cambria" w:cs="Times New Roman"/>
          <w:kern w:val="3"/>
          <w:sz w:val="24"/>
          <w:szCs w:val="24"/>
          <w:lang w:eastAsia="zh-CN"/>
        </w:rPr>
        <w:t>REGON: 366094463</w:t>
      </w:r>
      <w:r>
        <w:rPr>
          <w:rFonts w:ascii="Cambria" w:eastAsia="Calibri" w:hAnsi="Cambria" w:cs="Times New Roman"/>
          <w:kern w:val="3"/>
          <w:sz w:val="24"/>
          <w:szCs w:val="24"/>
          <w:lang w:eastAsia="zh-CN"/>
        </w:rPr>
        <w:t xml:space="preserve">, </w:t>
      </w:r>
      <w:r w:rsidRPr="00083879">
        <w:rPr>
          <w:rFonts w:ascii="Cambria" w:eastAsia="Calibri" w:hAnsi="Cambria" w:cs="Times New Roman"/>
          <w:kern w:val="3"/>
          <w:sz w:val="24"/>
          <w:szCs w:val="24"/>
          <w:lang w:eastAsia="zh-CN"/>
        </w:rPr>
        <w:t>NIP: 821-26-49-548</w:t>
      </w:r>
    </w:p>
    <w:p w14:paraId="6786761F" w14:textId="77777777" w:rsidR="007D1889" w:rsidRPr="007D1889" w:rsidRDefault="007D1889" w:rsidP="007D1889">
      <w:pPr>
        <w:suppressAutoHyphens/>
        <w:autoSpaceDN w:val="0"/>
        <w:spacing w:after="0"/>
        <w:textAlignment w:val="baseline"/>
        <w:rPr>
          <w:rFonts w:ascii="Cambria" w:eastAsia="Calibri" w:hAnsi="Cambria" w:cs="Times New Roman"/>
          <w:kern w:val="3"/>
          <w:sz w:val="24"/>
          <w:szCs w:val="24"/>
          <w:lang w:eastAsia="zh-CN"/>
        </w:rPr>
      </w:pPr>
      <w:r w:rsidRPr="007D1889">
        <w:rPr>
          <w:rFonts w:ascii="Cambria" w:eastAsia="Calibri" w:hAnsi="Cambria" w:cs="Times New Roman"/>
          <w:kern w:val="3"/>
          <w:sz w:val="24"/>
          <w:szCs w:val="24"/>
          <w:lang w:eastAsia="zh-CN"/>
        </w:rPr>
        <w:t>reprezentowaną przez</w:t>
      </w:r>
    </w:p>
    <w:p w14:paraId="2C6E6D36" w14:textId="77777777" w:rsidR="007D1889" w:rsidRPr="007D1889" w:rsidRDefault="00083879" w:rsidP="007D1889">
      <w:pPr>
        <w:suppressAutoHyphens/>
        <w:autoSpaceDN w:val="0"/>
        <w:spacing w:after="0"/>
        <w:textAlignment w:val="baseline"/>
        <w:rPr>
          <w:rFonts w:ascii="Cambria" w:eastAsia="Calibri" w:hAnsi="Cambria" w:cs="Times New Roman"/>
          <w:kern w:val="3"/>
          <w:sz w:val="24"/>
          <w:szCs w:val="24"/>
          <w:lang w:eastAsia="zh-CN"/>
        </w:rPr>
      </w:pPr>
      <w:r>
        <w:rPr>
          <w:rFonts w:ascii="Cambria" w:eastAsia="Calibri" w:hAnsi="Cambria" w:cs="Times New Roman"/>
          <w:b/>
          <w:bCs/>
          <w:kern w:val="3"/>
          <w:sz w:val="24"/>
          <w:szCs w:val="24"/>
          <w:lang w:eastAsia="zh-CN"/>
        </w:rPr>
        <w:t xml:space="preserve">Michała Zdanowskiego </w:t>
      </w:r>
      <w:r w:rsidR="007D1889" w:rsidRPr="007D1889">
        <w:rPr>
          <w:rFonts w:ascii="Cambria" w:eastAsia="Calibri" w:hAnsi="Cambria" w:cs="Times New Roman"/>
          <w:kern w:val="3"/>
          <w:sz w:val="24"/>
          <w:szCs w:val="24"/>
          <w:lang w:eastAsia="zh-CN"/>
        </w:rPr>
        <w:t xml:space="preserve">- </w:t>
      </w:r>
      <w:r>
        <w:rPr>
          <w:rFonts w:ascii="Cambria" w:eastAsia="Calibri" w:hAnsi="Cambria" w:cs="Times New Roman"/>
          <w:kern w:val="3"/>
          <w:sz w:val="24"/>
          <w:szCs w:val="24"/>
          <w:lang w:eastAsia="zh-CN"/>
        </w:rPr>
        <w:t>Prezesa</w:t>
      </w:r>
    </w:p>
    <w:p w14:paraId="23608450" w14:textId="77777777" w:rsidR="007D1889" w:rsidRPr="007D1889" w:rsidRDefault="007D1889" w:rsidP="007D1889">
      <w:pPr>
        <w:autoSpaceDE w:val="0"/>
        <w:autoSpaceDN w:val="0"/>
        <w:adjustRightInd w:val="0"/>
        <w:spacing w:after="0"/>
        <w:jc w:val="both"/>
        <w:rPr>
          <w:rFonts w:ascii="Cambria" w:eastAsia="Calibri" w:hAnsi="Cambria" w:cs="Calibri"/>
          <w:sz w:val="24"/>
          <w:szCs w:val="24"/>
        </w:rPr>
      </w:pPr>
      <w:r w:rsidRPr="007D1889">
        <w:rPr>
          <w:rFonts w:ascii="Cambria" w:eastAsia="Calibri" w:hAnsi="Cambria" w:cs="Calibri"/>
          <w:sz w:val="24"/>
          <w:szCs w:val="24"/>
        </w:rPr>
        <w:t>zwanym w dalszej treści umowy „Zamawiającym”</w:t>
      </w:r>
    </w:p>
    <w:p w14:paraId="48C0C6C8" w14:textId="77777777" w:rsidR="007D1889" w:rsidRPr="004B2609" w:rsidRDefault="007D1889" w:rsidP="004B2609">
      <w:pPr>
        <w:widowControl w:val="0"/>
        <w:suppressAutoHyphens/>
        <w:autoSpaceDN w:val="0"/>
        <w:spacing w:after="0"/>
        <w:textAlignment w:val="baseline"/>
        <w:rPr>
          <w:rFonts w:ascii="Cambria" w:eastAsia="SimSun" w:hAnsi="Cambria" w:cs="Calibri"/>
          <w:kern w:val="3"/>
          <w:sz w:val="24"/>
          <w:szCs w:val="24"/>
          <w:lang w:eastAsia="zh-CN" w:bidi="hi-IN"/>
        </w:rPr>
      </w:pPr>
      <w:r w:rsidRPr="007D1889">
        <w:rPr>
          <w:rFonts w:ascii="Cambria" w:eastAsia="SimSun" w:hAnsi="Cambria" w:cs="Calibri"/>
          <w:kern w:val="3"/>
          <w:sz w:val="24"/>
          <w:szCs w:val="24"/>
          <w:lang w:eastAsia="zh-CN" w:bidi="hi-IN"/>
        </w:rPr>
        <w:t>a</w:t>
      </w:r>
    </w:p>
    <w:p w14:paraId="2696B8B4" w14:textId="77777777" w:rsidR="00083879" w:rsidRDefault="00083879" w:rsidP="007D1889">
      <w:pPr>
        <w:autoSpaceDE w:val="0"/>
        <w:autoSpaceDN w:val="0"/>
        <w:adjustRightInd w:val="0"/>
        <w:spacing w:after="0"/>
        <w:jc w:val="both"/>
        <w:rPr>
          <w:rFonts w:ascii="Cambria" w:eastAsia="Calibri" w:hAnsi="Cambria" w:cs="Calibri"/>
          <w:sz w:val="24"/>
          <w:szCs w:val="24"/>
        </w:rPr>
      </w:pPr>
      <w:r>
        <w:rPr>
          <w:rFonts w:ascii="Cambria" w:eastAsia="Calibri" w:hAnsi="Cambria" w:cs="Calibri"/>
          <w:sz w:val="24"/>
          <w:szCs w:val="24"/>
        </w:rPr>
        <w:t>…………………………………………………………………………………………………………………………………..</w:t>
      </w:r>
    </w:p>
    <w:p w14:paraId="7F38A741" w14:textId="77777777" w:rsidR="007D1889" w:rsidRPr="00083879" w:rsidRDefault="00083879" w:rsidP="007D1889">
      <w:pPr>
        <w:autoSpaceDE w:val="0"/>
        <w:autoSpaceDN w:val="0"/>
        <w:adjustRightInd w:val="0"/>
        <w:spacing w:after="0"/>
        <w:jc w:val="both"/>
        <w:rPr>
          <w:rFonts w:ascii="Cambria" w:eastAsia="Calibri" w:hAnsi="Cambria" w:cs="Calibri"/>
          <w:sz w:val="24"/>
          <w:szCs w:val="24"/>
        </w:rPr>
      </w:pPr>
      <w:r>
        <w:rPr>
          <w:rFonts w:ascii="Cambria" w:eastAsia="Calibri" w:hAnsi="Cambria" w:cs="Calibri"/>
          <w:sz w:val="24"/>
          <w:szCs w:val="24"/>
        </w:rPr>
        <w:t>………………………………………………………………………………………………………………………………….</w:t>
      </w:r>
    </w:p>
    <w:p w14:paraId="3B756EF6" w14:textId="77777777" w:rsidR="007D1889" w:rsidRPr="007D1889" w:rsidRDefault="007D1889" w:rsidP="007D1889">
      <w:pPr>
        <w:autoSpaceDE w:val="0"/>
        <w:autoSpaceDN w:val="0"/>
        <w:adjustRightInd w:val="0"/>
        <w:spacing w:after="0"/>
        <w:jc w:val="both"/>
        <w:rPr>
          <w:rFonts w:ascii="Cambria" w:eastAsia="Calibri" w:hAnsi="Cambria" w:cs="Calibri"/>
          <w:color w:val="000000"/>
          <w:sz w:val="24"/>
          <w:szCs w:val="24"/>
        </w:rPr>
      </w:pPr>
      <w:r w:rsidRPr="007D1889">
        <w:rPr>
          <w:rFonts w:ascii="Cambria" w:eastAsia="Calibri" w:hAnsi="Cambria" w:cs="Calibri"/>
          <w:color w:val="000000"/>
          <w:sz w:val="24"/>
          <w:szCs w:val="24"/>
        </w:rPr>
        <w:t xml:space="preserve">wspólnie zwanymi dalej „Stronami”, </w:t>
      </w:r>
    </w:p>
    <w:p w14:paraId="232EA112" w14:textId="77777777" w:rsidR="007D1889" w:rsidRPr="007D1889" w:rsidRDefault="007D1889" w:rsidP="007D1889">
      <w:pPr>
        <w:widowControl w:val="0"/>
        <w:suppressAutoHyphens/>
        <w:adjustRightInd w:val="0"/>
        <w:spacing w:after="0"/>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o następującej treści:</w:t>
      </w:r>
    </w:p>
    <w:p w14:paraId="4EE5F0E0" w14:textId="77777777" w:rsidR="007D1889" w:rsidRPr="007D1889" w:rsidRDefault="007D1889" w:rsidP="007D1889">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7D1889">
        <w:rPr>
          <w:rFonts w:ascii="Cambria" w:eastAsia="Times New Roman" w:hAnsi="Cambria" w:cs="Calibri"/>
          <w:b/>
          <w:bCs/>
          <w:sz w:val="24"/>
          <w:szCs w:val="24"/>
          <w:lang w:eastAsia="ar-SA"/>
        </w:rPr>
        <w:t>Oświadczenia Stron</w:t>
      </w:r>
    </w:p>
    <w:p w14:paraId="6656AA33" w14:textId="77777777" w:rsidR="007D1889" w:rsidRPr="00045416" w:rsidRDefault="00045416" w:rsidP="004959EB">
      <w:pPr>
        <w:widowControl w:val="0"/>
        <w:numPr>
          <w:ilvl w:val="0"/>
          <w:numId w:val="40"/>
        </w:numPr>
        <w:suppressAutoHyphens/>
        <w:adjustRightInd w:val="0"/>
        <w:spacing w:after="0"/>
        <w:ind w:left="426" w:hanging="426"/>
        <w:contextualSpacing/>
        <w:jc w:val="both"/>
        <w:textAlignment w:val="baseline"/>
        <w:rPr>
          <w:rFonts w:asciiTheme="majorHAnsi" w:eastAsia="Times New Roman" w:hAnsiTheme="majorHAnsi" w:cs="Calibri"/>
          <w:sz w:val="24"/>
          <w:szCs w:val="24"/>
          <w:lang w:eastAsia="ar-SA"/>
        </w:rPr>
      </w:pPr>
      <w:r w:rsidRPr="00045416">
        <w:rPr>
          <w:rFonts w:asciiTheme="majorHAnsi" w:hAnsiTheme="majorHAnsi" w:cstheme="minorHAnsi"/>
          <w:sz w:val="24"/>
          <w:szCs w:val="24"/>
        </w:rPr>
        <w:t xml:space="preserve">Strony oświadczają, że niniejsza umowa, zwana dalej „umową”, została zawarta w wyniku udzielenia zamówienia w trybie Zapytania Ofertowego na podstawie Wytycznych w zakresie kwalifikowalności wydatków na lata 2021-2027 z dnia 14 marca 2025 r. (sygn. </w:t>
      </w:r>
      <w:proofErr w:type="spellStart"/>
      <w:r w:rsidRPr="00045416">
        <w:rPr>
          <w:rFonts w:asciiTheme="majorHAnsi" w:hAnsiTheme="majorHAnsi" w:cstheme="minorHAnsi"/>
          <w:sz w:val="24"/>
          <w:szCs w:val="24"/>
        </w:rPr>
        <w:t>MFiPR</w:t>
      </w:r>
      <w:proofErr w:type="spellEnd"/>
      <w:r w:rsidRPr="00045416">
        <w:rPr>
          <w:rFonts w:asciiTheme="majorHAnsi" w:hAnsiTheme="majorHAnsi" w:cstheme="minorHAnsi"/>
          <w:sz w:val="24"/>
          <w:szCs w:val="24"/>
        </w:rPr>
        <w:t>/2021-2027/9(2))</w:t>
      </w:r>
      <w:r w:rsidR="004C0805">
        <w:rPr>
          <w:rFonts w:asciiTheme="majorHAnsi" w:hAnsiTheme="majorHAnsi" w:cstheme="minorHAnsi"/>
          <w:sz w:val="24"/>
          <w:szCs w:val="24"/>
        </w:rPr>
        <w:t>, zwanymi w dalszej części umowy „Wytycznymi kwalifikowalności”</w:t>
      </w:r>
      <w:r w:rsidR="007D1889" w:rsidRPr="00045416">
        <w:rPr>
          <w:rFonts w:asciiTheme="majorHAnsi" w:eastAsia="Times New Roman" w:hAnsiTheme="majorHAnsi" w:cs="Calibri"/>
          <w:sz w:val="24"/>
          <w:szCs w:val="24"/>
          <w:lang w:eastAsia="ar-SA"/>
        </w:rPr>
        <w:t>.</w:t>
      </w:r>
    </w:p>
    <w:p w14:paraId="25CC44CA" w14:textId="77777777" w:rsidR="007D1889" w:rsidRPr="00263511" w:rsidRDefault="007D1889" w:rsidP="004959EB">
      <w:pPr>
        <w:widowControl w:val="0"/>
        <w:numPr>
          <w:ilvl w:val="0"/>
          <w:numId w:val="40"/>
        </w:numPr>
        <w:tabs>
          <w:tab w:val="left" w:pos="426"/>
        </w:tabs>
        <w:suppressAutoHyphens/>
        <w:autoSpaceDE w:val="0"/>
        <w:adjustRightInd w:val="0"/>
        <w:spacing w:after="0"/>
        <w:ind w:left="426"/>
        <w:contextualSpacing/>
        <w:jc w:val="both"/>
        <w:textAlignment w:val="baseline"/>
        <w:rPr>
          <w:rFonts w:ascii="Cambria" w:eastAsia="Times New Roman" w:hAnsi="Cambria" w:cs="Calibri"/>
          <w:sz w:val="24"/>
          <w:szCs w:val="24"/>
          <w:lang w:eastAsia="ar-SA"/>
        </w:rPr>
      </w:pPr>
      <w:r w:rsidRPr="00263511">
        <w:rPr>
          <w:rFonts w:ascii="Cambria" w:eastAsia="Times New Roman" w:hAnsi="Cambria" w:cs="Calibri"/>
          <w:sz w:val="24"/>
          <w:szCs w:val="24"/>
          <w:lang w:eastAsia="ar-SA"/>
        </w:rPr>
        <w:t>Zamawiający oświadcza, iż zadanie, o którym mowa w § 1 umowy realizowane jest w ramach</w:t>
      </w:r>
      <w:r w:rsidR="00162789">
        <w:rPr>
          <w:rFonts w:ascii="Cambria" w:eastAsia="Times New Roman" w:hAnsi="Cambria" w:cs="Calibri"/>
          <w:sz w:val="24"/>
          <w:szCs w:val="24"/>
          <w:lang w:eastAsia="ar-SA"/>
        </w:rPr>
        <w:t xml:space="preserve"> </w:t>
      </w:r>
      <w:r w:rsidRPr="00263511">
        <w:rPr>
          <w:rFonts w:ascii="Cambria" w:eastAsia="Times New Roman" w:hAnsi="Cambria" w:cs="Helvetica"/>
          <w:color w:val="000000"/>
          <w:sz w:val="24"/>
          <w:szCs w:val="24"/>
          <w:lang w:eastAsia="ar-SA"/>
        </w:rPr>
        <w:t xml:space="preserve">zadania </w:t>
      </w:r>
      <w:r w:rsidRPr="00263511">
        <w:rPr>
          <w:rFonts w:ascii="Cambria" w:eastAsia="Times New Roman" w:hAnsi="Cambria" w:cs="Helvetica"/>
          <w:i/>
          <w:color w:val="000000"/>
          <w:sz w:val="24"/>
          <w:szCs w:val="24"/>
          <w:lang w:eastAsia="ar-SA"/>
        </w:rPr>
        <w:t>„</w:t>
      </w:r>
      <w:r w:rsidR="00083879" w:rsidRPr="00083879">
        <w:rPr>
          <w:rFonts w:ascii="Cambria" w:eastAsia="Times New Roman" w:hAnsi="Cambria" w:cs="Helvetica"/>
          <w:i/>
          <w:color w:val="000000"/>
          <w:sz w:val="24"/>
          <w:szCs w:val="24"/>
          <w:lang w:eastAsia="ar-SA"/>
        </w:rPr>
        <w:t>Budowa i rozbudowa Stacji Uzdatniania Wody w miejscowości Jasionka. Budowa komór pomiarowych na sieci wodociągowej</w:t>
      </w:r>
      <w:r w:rsidRPr="00263511">
        <w:rPr>
          <w:rFonts w:ascii="Cambria" w:eastAsia="Times New Roman" w:hAnsi="Cambria" w:cs="Helvetica"/>
          <w:i/>
          <w:color w:val="000000"/>
          <w:sz w:val="24"/>
          <w:szCs w:val="24"/>
          <w:lang w:eastAsia="ar-SA"/>
        </w:rPr>
        <w:t>”</w:t>
      </w:r>
      <w:r w:rsidRPr="00263511">
        <w:rPr>
          <w:rFonts w:ascii="Cambria" w:eastAsia="Times New Roman" w:hAnsi="Cambria" w:cs="Helvetica"/>
          <w:color w:val="000000"/>
          <w:sz w:val="24"/>
          <w:szCs w:val="24"/>
          <w:lang w:eastAsia="ar-SA"/>
        </w:rPr>
        <w:t xml:space="preserve">, które jest </w:t>
      </w:r>
      <w:r w:rsidR="00083879">
        <w:rPr>
          <w:rFonts w:ascii="Cambria" w:eastAsia="Times New Roman" w:hAnsi="Cambria" w:cs="Helvetica"/>
          <w:color w:val="000000"/>
          <w:sz w:val="24"/>
          <w:szCs w:val="24"/>
          <w:lang w:eastAsia="ar-SA"/>
        </w:rPr>
        <w:t>do</w:t>
      </w:r>
      <w:r w:rsidRPr="00263511">
        <w:rPr>
          <w:rFonts w:ascii="Cambria" w:eastAsia="Times New Roman" w:hAnsi="Cambria" w:cs="Helvetica"/>
          <w:color w:val="000000"/>
          <w:sz w:val="24"/>
          <w:szCs w:val="24"/>
          <w:lang w:eastAsia="ar-SA"/>
        </w:rPr>
        <w:t>finansowane ze środków</w:t>
      </w:r>
      <w:r w:rsidR="00083879">
        <w:rPr>
          <w:rFonts w:ascii="Cambria" w:eastAsia="Times New Roman" w:hAnsi="Cambria" w:cs="Helvetica"/>
          <w:color w:val="000000"/>
          <w:sz w:val="24"/>
          <w:szCs w:val="24"/>
          <w:lang w:eastAsia="ar-SA"/>
        </w:rPr>
        <w:t xml:space="preserve"> Programu</w:t>
      </w:r>
      <w:r w:rsidR="00583E20">
        <w:rPr>
          <w:rFonts w:ascii="Cambria" w:eastAsia="Times New Roman" w:hAnsi="Cambria" w:cs="Helvetica"/>
          <w:color w:val="000000"/>
          <w:sz w:val="24"/>
          <w:szCs w:val="24"/>
          <w:lang w:eastAsia="ar-SA"/>
        </w:rPr>
        <w:t xml:space="preserve"> </w:t>
      </w:r>
      <w:r w:rsidR="00083879" w:rsidRPr="00083879">
        <w:rPr>
          <w:rFonts w:ascii="Cambria" w:eastAsia="Times New Roman" w:hAnsi="Cambria" w:cs="Helvetica"/>
          <w:color w:val="000000"/>
          <w:sz w:val="24"/>
          <w:szCs w:val="24"/>
          <w:lang w:eastAsia="ar-SA"/>
        </w:rPr>
        <w:t>Fundusze Europejskie dla Mazowsza 2021-2027</w:t>
      </w:r>
      <w:r w:rsidRPr="00263511">
        <w:rPr>
          <w:rFonts w:ascii="Cambria" w:eastAsia="Times New Roman" w:hAnsi="Cambria" w:cs="Helvetica"/>
          <w:color w:val="000000"/>
          <w:sz w:val="24"/>
          <w:szCs w:val="24"/>
          <w:lang w:eastAsia="ar-SA"/>
        </w:rPr>
        <w:t>.</w:t>
      </w:r>
    </w:p>
    <w:p w14:paraId="2877C031" w14:textId="77777777" w:rsidR="007D1889" w:rsidRPr="007D1889" w:rsidRDefault="007D1889" w:rsidP="007D1889">
      <w:pPr>
        <w:widowControl w:val="0"/>
        <w:suppressAutoHyphens/>
        <w:autoSpaceDE w:val="0"/>
        <w:adjustRightInd w:val="0"/>
        <w:spacing w:after="0"/>
        <w:jc w:val="center"/>
        <w:textAlignment w:val="baseline"/>
        <w:rPr>
          <w:rFonts w:ascii="Cambria" w:eastAsia="Times New Roman" w:hAnsi="Cambria" w:cs="Calibri"/>
          <w:b/>
          <w:bCs/>
          <w:sz w:val="16"/>
          <w:szCs w:val="16"/>
          <w:lang w:eastAsia="ar-SA"/>
        </w:rPr>
      </w:pPr>
    </w:p>
    <w:p w14:paraId="1514E43B" w14:textId="77777777" w:rsidR="007672CD" w:rsidRDefault="007672CD" w:rsidP="007D1889">
      <w:pPr>
        <w:widowControl w:val="0"/>
        <w:suppressAutoHyphens/>
        <w:autoSpaceDE w:val="0"/>
        <w:adjustRightInd w:val="0"/>
        <w:spacing w:after="0"/>
        <w:jc w:val="center"/>
        <w:textAlignment w:val="baseline"/>
        <w:rPr>
          <w:rFonts w:ascii="Cambria" w:eastAsia="Times New Roman" w:hAnsi="Cambria" w:cs="Calibri"/>
          <w:b/>
          <w:bCs/>
          <w:sz w:val="24"/>
          <w:szCs w:val="24"/>
          <w:lang w:eastAsia="ar-SA"/>
        </w:rPr>
      </w:pPr>
    </w:p>
    <w:p w14:paraId="5D846966" w14:textId="77777777" w:rsidR="007D1889" w:rsidRPr="007D1889" w:rsidRDefault="007D1889" w:rsidP="007D1889">
      <w:pPr>
        <w:widowControl w:val="0"/>
        <w:suppressAutoHyphens/>
        <w:autoSpaceDE w:val="0"/>
        <w:adjustRightInd w:val="0"/>
        <w:spacing w:after="0"/>
        <w:jc w:val="center"/>
        <w:textAlignment w:val="baseline"/>
        <w:rPr>
          <w:rFonts w:ascii="Cambria" w:eastAsia="Times New Roman" w:hAnsi="Cambria" w:cs="Calibri"/>
          <w:b/>
          <w:bCs/>
          <w:sz w:val="24"/>
          <w:szCs w:val="24"/>
          <w:lang w:eastAsia="ar-SA"/>
        </w:rPr>
      </w:pPr>
      <w:r w:rsidRPr="007D1889">
        <w:rPr>
          <w:rFonts w:ascii="Cambria" w:eastAsia="Times New Roman" w:hAnsi="Cambria" w:cs="Calibri"/>
          <w:b/>
          <w:bCs/>
          <w:sz w:val="24"/>
          <w:szCs w:val="24"/>
          <w:lang w:eastAsia="ar-SA"/>
        </w:rPr>
        <w:t>§ 1</w:t>
      </w:r>
    </w:p>
    <w:p w14:paraId="3BCC5036" w14:textId="77777777" w:rsidR="007D1889" w:rsidRPr="007D1889" w:rsidRDefault="007D1889" w:rsidP="007D1889">
      <w:pPr>
        <w:widowControl w:val="0"/>
        <w:suppressAutoHyphens/>
        <w:autoSpaceDE w:val="0"/>
        <w:adjustRightInd w:val="0"/>
        <w:spacing w:after="0"/>
        <w:jc w:val="center"/>
        <w:textAlignment w:val="baseline"/>
        <w:rPr>
          <w:rFonts w:ascii="Cambria" w:eastAsia="Times New Roman" w:hAnsi="Cambria" w:cs="Calibri"/>
          <w:b/>
          <w:bCs/>
          <w:sz w:val="24"/>
          <w:szCs w:val="24"/>
          <w:lang w:eastAsia="ar-SA"/>
        </w:rPr>
      </w:pPr>
      <w:r w:rsidRPr="007D1889">
        <w:rPr>
          <w:rFonts w:ascii="Cambria" w:eastAsia="Times New Roman" w:hAnsi="Cambria" w:cs="Calibri"/>
          <w:b/>
          <w:bCs/>
          <w:sz w:val="24"/>
          <w:szCs w:val="24"/>
          <w:lang w:eastAsia="ar-SA"/>
        </w:rPr>
        <w:t>Przedmiot umowy</w:t>
      </w:r>
    </w:p>
    <w:p w14:paraId="282DFF83" w14:textId="77777777" w:rsidR="00083879" w:rsidRPr="00083879" w:rsidRDefault="007D1889" w:rsidP="00083879">
      <w:pPr>
        <w:widowControl w:val="0"/>
        <w:numPr>
          <w:ilvl w:val="0"/>
          <w:numId w:val="52"/>
        </w:numPr>
        <w:suppressAutoHyphens/>
        <w:adjustRightInd w:val="0"/>
        <w:spacing w:after="0"/>
        <w:ind w:left="426" w:hanging="426"/>
        <w:contextualSpacing/>
        <w:jc w:val="both"/>
        <w:textAlignment w:val="baseline"/>
        <w:rPr>
          <w:rFonts w:ascii="Cambria" w:eastAsia="Times New Roman" w:hAnsi="Cambria" w:cs="Calibri"/>
          <w:b/>
          <w:color w:val="000000" w:themeColor="text1"/>
          <w:sz w:val="24"/>
          <w:szCs w:val="24"/>
          <w:lang w:eastAsia="ar-SA"/>
        </w:rPr>
      </w:pPr>
      <w:r w:rsidRPr="00083879">
        <w:rPr>
          <w:rFonts w:ascii="Cambria" w:eastAsia="Times New Roman" w:hAnsi="Cambria" w:cs="Calibri"/>
          <w:sz w:val="24"/>
          <w:szCs w:val="24"/>
          <w:lang w:eastAsia="ar-SA"/>
        </w:rPr>
        <w:t>Zamawiający zleca, a Wykonawca przyjmuje do realizacji zamówienie publiczne p</w:t>
      </w:r>
      <w:r w:rsidR="00D46FAC" w:rsidRPr="00083879">
        <w:rPr>
          <w:rFonts w:ascii="Cambria" w:eastAsia="Times New Roman" w:hAnsi="Cambria" w:cs="Calibri"/>
          <w:sz w:val="24"/>
          <w:szCs w:val="24"/>
          <w:lang w:eastAsia="ar-SA"/>
        </w:rPr>
        <w:t xml:space="preserve">n. </w:t>
      </w:r>
      <w:r w:rsidR="00083879" w:rsidRPr="00083879">
        <w:rPr>
          <w:rFonts w:ascii="Cambria" w:eastAsia="Times New Roman" w:hAnsi="Cambria" w:cs="Calibri"/>
          <w:b/>
          <w:color w:val="000000" w:themeColor="text1"/>
          <w:sz w:val="24"/>
          <w:szCs w:val="24"/>
          <w:lang w:eastAsia="ar-SA"/>
        </w:rPr>
        <w:t>„Budowa i rozbudowa Stacji Uzdatniania Wody w miejscowości Jasionka”</w:t>
      </w:r>
    </w:p>
    <w:p w14:paraId="07AFFA8B" w14:textId="77777777" w:rsidR="007D1889" w:rsidRPr="007D1889" w:rsidRDefault="007D1889" w:rsidP="00083879">
      <w:pPr>
        <w:widowControl w:val="0"/>
        <w:suppressAutoHyphens/>
        <w:adjustRightInd w:val="0"/>
        <w:spacing w:after="0"/>
        <w:ind w:left="426"/>
        <w:contextualSpacing/>
        <w:jc w:val="both"/>
        <w:textAlignment w:val="baseline"/>
        <w:rPr>
          <w:rFonts w:ascii="Cambria" w:eastAsia="Times New Roman" w:hAnsi="Cambria" w:cs="Calibri"/>
          <w:lang w:eastAsia="ar-SA"/>
        </w:rPr>
      </w:pPr>
      <w:r w:rsidRPr="007D1889">
        <w:rPr>
          <w:rFonts w:ascii="Cambria" w:eastAsia="Times New Roman" w:hAnsi="Cambria" w:cs="Cambria"/>
          <w:sz w:val="24"/>
          <w:szCs w:val="24"/>
          <w:lang w:eastAsia="ar-SA"/>
        </w:rPr>
        <w:t>Szczegółowy zakres oraz sposób wykonania robót budowlanych</w:t>
      </w:r>
      <w:r w:rsidRPr="007D1889">
        <w:rPr>
          <w:rFonts w:ascii="Cambria" w:eastAsia="Times New Roman" w:hAnsi="Cambria" w:cs="Cambria"/>
          <w:color w:val="000000"/>
          <w:sz w:val="24"/>
          <w:szCs w:val="24"/>
          <w:lang w:eastAsia="ar-SA"/>
        </w:rPr>
        <w:t xml:space="preserve"> określa</w:t>
      </w:r>
      <w:r w:rsidR="009E7122">
        <w:rPr>
          <w:rFonts w:ascii="Cambria" w:eastAsia="Times New Roman" w:hAnsi="Cambria" w:cs="Cambria"/>
          <w:color w:val="000000"/>
          <w:sz w:val="24"/>
          <w:szCs w:val="24"/>
          <w:lang w:eastAsia="ar-SA"/>
        </w:rPr>
        <w:t xml:space="preserve"> następująca dokumentacja</w:t>
      </w:r>
      <w:r w:rsidRPr="007D1889">
        <w:rPr>
          <w:rFonts w:ascii="Cambria" w:eastAsia="Times New Roman" w:hAnsi="Cambria" w:cs="Cambria"/>
          <w:color w:val="000000"/>
          <w:sz w:val="24"/>
          <w:szCs w:val="24"/>
          <w:lang w:eastAsia="ar-SA"/>
        </w:rPr>
        <w:t>:</w:t>
      </w:r>
    </w:p>
    <w:p w14:paraId="052B5195" w14:textId="77777777" w:rsidR="007D1889" w:rsidRPr="007D1889" w:rsidRDefault="00583E20" w:rsidP="004959EB">
      <w:pPr>
        <w:widowControl w:val="0"/>
        <w:numPr>
          <w:ilvl w:val="1"/>
          <w:numId w:val="52"/>
        </w:numPr>
        <w:tabs>
          <w:tab w:val="left" w:pos="851"/>
        </w:tabs>
        <w:suppressAutoHyphens/>
        <w:autoSpaceDE w:val="0"/>
        <w:adjustRightInd w:val="0"/>
        <w:spacing w:after="0"/>
        <w:ind w:left="851" w:hanging="425"/>
        <w:contextualSpacing/>
        <w:jc w:val="both"/>
        <w:textAlignment w:val="baseline"/>
        <w:rPr>
          <w:rFonts w:ascii="Cambria" w:eastAsia="Times New Roman" w:hAnsi="Cambria" w:cs="Calibri"/>
          <w:lang w:eastAsia="ar-SA"/>
        </w:rPr>
      </w:pPr>
      <w:r>
        <w:rPr>
          <w:rFonts w:ascii="Cambria" w:eastAsia="Times New Roman" w:hAnsi="Cambria" w:cs="Cambria"/>
          <w:sz w:val="24"/>
          <w:szCs w:val="24"/>
          <w:lang w:eastAsia="ar-SA"/>
        </w:rPr>
        <w:t>Zapytanie ofertowe</w:t>
      </w:r>
      <w:r w:rsidR="007D1889" w:rsidRPr="007D1889">
        <w:rPr>
          <w:rFonts w:ascii="Cambria" w:eastAsia="Times New Roman" w:hAnsi="Cambria" w:cs="Cambria"/>
          <w:sz w:val="24"/>
          <w:szCs w:val="24"/>
          <w:lang w:eastAsia="ar-SA"/>
        </w:rPr>
        <w:t>;</w:t>
      </w:r>
    </w:p>
    <w:p w14:paraId="69E5859C" w14:textId="77777777" w:rsidR="007D1889" w:rsidRPr="007D1889" w:rsidRDefault="007D1889" w:rsidP="004959EB">
      <w:pPr>
        <w:widowControl w:val="0"/>
        <w:numPr>
          <w:ilvl w:val="1"/>
          <w:numId w:val="52"/>
        </w:numPr>
        <w:tabs>
          <w:tab w:val="left" w:pos="851"/>
        </w:tabs>
        <w:suppressAutoHyphens/>
        <w:autoSpaceDE w:val="0"/>
        <w:adjustRightInd w:val="0"/>
        <w:spacing w:after="0"/>
        <w:ind w:left="851" w:hanging="425"/>
        <w:contextualSpacing/>
        <w:jc w:val="both"/>
        <w:textAlignment w:val="baseline"/>
        <w:rPr>
          <w:rFonts w:ascii="Cambria" w:eastAsia="Times New Roman" w:hAnsi="Cambria" w:cs="Times New Roman"/>
          <w:strike/>
          <w:lang w:eastAsia="ar-SA"/>
        </w:rPr>
      </w:pPr>
      <w:r w:rsidRPr="007D1889">
        <w:rPr>
          <w:rFonts w:ascii="Cambria" w:eastAsia="Times New Roman" w:hAnsi="Cambria" w:cs="Cambria"/>
          <w:sz w:val="24"/>
          <w:szCs w:val="24"/>
          <w:lang w:eastAsia="ar-SA"/>
        </w:rPr>
        <w:t>dokumentacja projektowa</w:t>
      </w:r>
      <w:r w:rsidR="00F9194D">
        <w:rPr>
          <w:rFonts w:ascii="Cambria" w:eastAsia="Times New Roman" w:hAnsi="Cambria" w:cs="Cambria"/>
          <w:sz w:val="24"/>
          <w:szCs w:val="24"/>
          <w:lang w:eastAsia="ar-SA"/>
        </w:rPr>
        <w:t xml:space="preserve"> i wykonawcza</w:t>
      </w:r>
      <w:r w:rsidRPr="007D1889">
        <w:rPr>
          <w:rFonts w:ascii="Cambria" w:eastAsia="Times New Roman" w:hAnsi="Cambria" w:cs="Cambria"/>
          <w:sz w:val="24"/>
          <w:szCs w:val="24"/>
          <w:lang w:eastAsia="ar-SA"/>
        </w:rPr>
        <w:t xml:space="preserve">, stanowiąca </w:t>
      </w:r>
      <w:r w:rsidR="00583E20">
        <w:rPr>
          <w:rFonts w:ascii="Cambria" w:eastAsia="Times New Roman" w:hAnsi="Cambria" w:cs="Cambria"/>
          <w:color w:val="000000" w:themeColor="text1"/>
          <w:sz w:val="24"/>
          <w:szCs w:val="24"/>
          <w:lang w:eastAsia="ar-SA"/>
        </w:rPr>
        <w:t>załącznik do Zapytania ofertowego</w:t>
      </w:r>
      <w:r w:rsidRPr="0041591D">
        <w:rPr>
          <w:rFonts w:ascii="Cambria" w:eastAsia="Times New Roman" w:hAnsi="Cambria" w:cs="Cambria"/>
          <w:color w:val="000000" w:themeColor="text1"/>
          <w:sz w:val="24"/>
          <w:szCs w:val="24"/>
          <w:lang w:eastAsia="ar-SA"/>
        </w:rPr>
        <w:t>,</w:t>
      </w:r>
    </w:p>
    <w:p w14:paraId="2543B2A0" w14:textId="77777777" w:rsidR="007D1889" w:rsidRPr="00A81D26" w:rsidRDefault="007D1889" w:rsidP="00A81D26">
      <w:pPr>
        <w:widowControl w:val="0"/>
        <w:numPr>
          <w:ilvl w:val="1"/>
          <w:numId w:val="52"/>
        </w:numPr>
        <w:tabs>
          <w:tab w:val="left" w:pos="851"/>
        </w:tabs>
        <w:suppressAutoHyphens/>
        <w:autoSpaceDE w:val="0"/>
        <w:adjustRightInd w:val="0"/>
        <w:spacing w:after="0"/>
        <w:ind w:left="851" w:hanging="425"/>
        <w:contextualSpacing/>
        <w:jc w:val="both"/>
        <w:textAlignment w:val="baseline"/>
        <w:rPr>
          <w:rFonts w:ascii="Cambria" w:eastAsia="Times New Roman" w:hAnsi="Cambria" w:cs="Times New Roman"/>
          <w:lang w:eastAsia="ar-SA"/>
        </w:rPr>
      </w:pPr>
      <w:bookmarkStart w:id="2" w:name="_Hlk96342878"/>
      <w:r w:rsidRPr="007D1889">
        <w:rPr>
          <w:rFonts w:ascii="Cambria" w:eastAsia="Times New Roman" w:hAnsi="Cambria" w:cs="Helvetica"/>
          <w:bCs/>
          <w:color w:val="000000"/>
          <w:sz w:val="24"/>
          <w:szCs w:val="24"/>
          <w:lang w:eastAsia="ar-SA"/>
        </w:rPr>
        <w:t xml:space="preserve">Specyfikacje Techniczne Wykonania i Odbioru Robót </w:t>
      </w:r>
      <w:r w:rsidR="009E7122">
        <w:rPr>
          <w:rFonts w:ascii="Cambria" w:eastAsia="Times New Roman" w:hAnsi="Cambria" w:cs="Helvetica"/>
          <w:bCs/>
          <w:color w:val="000000"/>
          <w:sz w:val="24"/>
          <w:szCs w:val="24"/>
          <w:lang w:eastAsia="ar-SA"/>
        </w:rPr>
        <w:t xml:space="preserve">Budowlanych </w:t>
      </w:r>
      <w:bookmarkEnd w:id="2"/>
      <w:r w:rsidRPr="007D1889">
        <w:rPr>
          <w:rFonts w:ascii="Cambria" w:eastAsia="Times New Roman" w:hAnsi="Cambria" w:cs="Helvetica"/>
          <w:bCs/>
          <w:color w:val="000000"/>
          <w:sz w:val="24"/>
          <w:szCs w:val="24"/>
          <w:lang w:eastAsia="ar-SA"/>
        </w:rPr>
        <w:t>(</w:t>
      </w:r>
      <w:proofErr w:type="spellStart"/>
      <w:r w:rsidRPr="007D1889">
        <w:rPr>
          <w:rFonts w:ascii="Cambria" w:eastAsia="Times New Roman" w:hAnsi="Cambria" w:cs="Helvetica"/>
          <w:bCs/>
          <w:color w:val="000000"/>
          <w:sz w:val="24"/>
          <w:szCs w:val="24"/>
          <w:lang w:eastAsia="ar-SA"/>
        </w:rPr>
        <w:t>STWiOR</w:t>
      </w:r>
      <w:r w:rsidR="00695B9E">
        <w:rPr>
          <w:rFonts w:ascii="Cambria" w:eastAsia="Times New Roman" w:hAnsi="Cambria" w:cs="Helvetica"/>
          <w:bCs/>
          <w:color w:val="000000"/>
          <w:sz w:val="24"/>
          <w:szCs w:val="24"/>
          <w:lang w:eastAsia="ar-SA"/>
        </w:rPr>
        <w:t>B</w:t>
      </w:r>
      <w:proofErr w:type="spellEnd"/>
      <w:r w:rsidRPr="007D1889">
        <w:rPr>
          <w:rFonts w:ascii="Cambria" w:eastAsia="Times New Roman" w:hAnsi="Cambria" w:cs="Helvetica"/>
          <w:bCs/>
          <w:color w:val="000000"/>
          <w:sz w:val="24"/>
          <w:szCs w:val="24"/>
          <w:lang w:eastAsia="ar-SA"/>
        </w:rPr>
        <w:t xml:space="preserve">), </w:t>
      </w:r>
      <w:r w:rsidRPr="007D1889">
        <w:rPr>
          <w:rFonts w:ascii="Cambria" w:eastAsia="Times New Roman" w:hAnsi="Cambria" w:cs="Helvetica"/>
          <w:bCs/>
          <w:color w:val="000000"/>
          <w:sz w:val="24"/>
          <w:szCs w:val="24"/>
          <w:lang w:eastAsia="ar-SA"/>
        </w:rPr>
        <w:br/>
        <w:t xml:space="preserve">stanowiące </w:t>
      </w:r>
      <w:r w:rsidRPr="0041591D">
        <w:rPr>
          <w:rFonts w:ascii="Cambria" w:eastAsia="Times New Roman" w:hAnsi="Cambria" w:cs="Helvetica"/>
          <w:bCs/>
          <w:color w:val="000000" w:themeColor="text1"/>
          <w:sz w:val="24"/>
          <w:szCs w:val="24"/>
          <w:lang w:eastAsia="ar-SA"/>
        </w:rPr>
        <w:t xml:space="preserve">załącznik do </w:t>
      </w:r>
      <w:r w:rsidR="00583E20">
        <w:rPr>
          <w:rFonts w:ascii="Cambria" w:eastAsia="Times New Roman" w:hAnsi="Cambria" w:cs="Helvetica"/>
          <w:bCs/>
          <w:color w:val="000000" w:themeColor="text1"/>
          <w:sz w:val="24"/>
          <w:szCs w:val="24"/>
          <w:lang w:eastAsia="ar-SA"/>
        </w:rPr>
        <w:t>Zapytania ofertowego</w:t>
      </w:r>
      <w:r w:rsidRPr="0041591D">
        <w:rPr>
          <w:rFonts w:ascii="Cambria" w:eastAsia="Times New Roman" w:hAnsi="Cambria" w:cs="Helvetica"/>
          <w:bCs/>
          <w:color w:val="000000" w:themeColor="text1"/>
          <w:sz w:val="24"/>
          <w:szCs w:val="24"/>
          <w:lang w:eastAsia="ar-SA"/>
        </w:rPr>
        <w:t>,</w:t>
      </w:r>
    </w:p>
    <w:p w14:paraId="31286EC1" w14:textId="77777777" w:rsidR="007D1889" w:rsidRPr="007D1889" w:rsidRDefault="007D1889" w:rsidP="004959EB">
      <w:pPr>
        <w:widowControl w:val="0"/>
        <w:numPr>
          <w:ilvl w:val="1"/>
          <w:numId w:val="52"/>
        </w:numPr>
        <w:tabs>
          <w:tab w:val="left" w:pos="851"/>
        </w:tabs>
        <w:suppressAutoHyphens/>
        <w:autoSpaceDE w:val="0"/>
        <w:adjustRightInd w:val="0"/>
        <w:spacing w:after="0"/>
        <w:ind w:left="851" w:hanging="425"/>
        <w:contextualSpacing/>
        <w:jc w:val="both"/>
        <w:textAlignment w:val="baseline"/>
        <w:rPr>
          <w:rFonts w:ascii="Cambria" w:eastAsia="Times New Roman" w:hAnsi="Cambria" w:cs="Times New Roman"/>
          <w:lang w:eastAsia="ar-SA"/>
        </w:rPr>
      </w:pPr>
      <w:r w:rsidRPr="007D1889">
        <w:rPr>
          <w:rFonts w:ascii="Cambria" w:eastAsia="Times New Roman" w:hAnsi="Cambria" w:cs="Cambria"/>
          <w:sz w:val="24"/>
          <w:szCs w:val="24"/>
          <w:lang w:eastAsia="ar-SA"/>
        </w:rPr>
        <w:t>złożona oferta</w:t>
      </w:r>
      <w:r w:rsidR="00A81D26">
        <w:rPr>
          <w:rFonts w:ascii="Cambria" w:eastAsia="Times New Roman" w:hAnsi="Cambria" w:cs="Cambria"/>
          <w:sz w:val="24"/>
          <w:szCs w:val="24"/>
          <w:lang w:eastAsia="ar-SA"/>
        </w:rPr>
        <w:t xml:space="preserve"> Wykonawcy</w:t>
      </w:r>
      <w:r w:rsidRPr="007D1889">
        <w:rPr>
          <w:rFonts w:ascii="Cambria" w:eastAsia="Times New Roman" w:hAnsi="Cambria" w:cs="Cambria"/>
          <w:sz w:val="24"/>
          <w:szCs w:val="24"/>
          <w:lang w:eastAsia="ar-SA"/>
        </w:rPr>
        <w:t>,</w:t>
      </w:r>
    </w:p>
    <w:p w14:paraId="772DB8A7" w14:textId="77777777" w:rsidR="007D1889" w:rsidRPr="009E7122" w:rsidRDefault="007D1889" w:rsidP="004959EB">
      <w:pPr>
        <w:widowControl w:val="0"/>
        <w:numPr>
          <w:ilvl w:val="1"/>
          <w:numId w:val="52"/>
        </w:numPr>
        <w:tabs>
          <w:tab w:val="left" w:pos="851"/>
        </w:tabs>
        <w:suppressAutoHyphens/>
        <w:autoSpaceDE w:val="0"/>
        <w:adjustRightInd w:val="0"/>
        <w:spacing w:after="0"/>
        <w:ind w:left="851" w:hanging="425"/>
        <w:contextualSpacing/>
        <w:jc w:val="both"/>
        <w:textAlignment w:val="baseline"/>
        <w:rPr>
          <w:rFonts w:ascii="Cambria" w:eastAsia="Times New Roman" w:hAnsi="Cambria" w:cs="Calibri"/>
          <w:lang w:eastAsia="ar-SA"/>
        </w:rPr>
      </w:pPr>
      <w:r w:rsidRPr="009E7122">
        <w:rPr>
          <w:rFonts w:ascii="Cambria" w:eastAsia="Times New Roman" w:hAnsi="Cambria" w:cs="Cambria"/>
          <w:sz w:val="24"/>
          <w:szCs w:val="24"/>
          <w:lang w:eastAsia="ar-SA"/>
        </w:rPr>
        <w:t>harmonogram rzeczowo-finansowy, o którym mowa w § 2 ust. 2 umowy.</w:t>
      </w:r>
    </w:p>
    <w:p w14:paraId="3011D701" w14:textId="77777777" w:rsidR="007D1889" w:rsidRPr="007672CD" w:rsidRDefault="007D1889" w:rsidP="004959EB">
      <w:pPr>
        <w:widowControl w:val="0"/>
        <w:numPr>
          <w:ilvl w:val="0"/>
          <w:numId w:val="52"/>
        </w:numPr>
        <w:suppressAutoHyphens/>
        <w:adjustRightInd w:val="0"/>
        <w:spacing w:after="0"/>
        <w:ind w:left="426" w:hanging="426"/>
        <w:contextualSpacing/>
        <w:jc w:val="both"/>
        <w:textAlignment w:val="baseline"/>
        <w:rPr>
          <w:rFonts w:ascii="Cambria" w:eastAsia="Times New Roman" w:hAnsi="Cambria" w:cs="Calibri"/>
          <w:lang w:eastAsia="ar-SA"/>
        </w:rPr>
      </w:pPr>
      <w:r w:rsidRPr="007672CD">
        <w:rPr>
          <w:rFonts w:ascii="Cambria" w:eastAsia="Times New Roman" w:hAnsi="Cambria" w:cs="Cambria"/>
          <w:color w:val="000000"/>
          <w:sz w:val="24"/>
          <w:szCs w:val="24"/>
          <w:lang w:eastAsia="ar-SA"/>
        </w:rPr>
        <w:t xml:space="preserve">W przypadku rozbieżności dokumentacji </w:t>
      </w:r>
      <w:r w:rsidRPr="007672CD">
        <w:rPr>
          <w:rFonts w:ascii="Cambria" w:eastAsia="Times New Roman" w:hAnsi="Cambria" w:cs="Cambria"/>
          <w:sz w:val="24"/>
          <w:szCs w:val="24"/>
          <w:lang w:eastAsia="ar-SA"/>
        </w:rPr>
        <w:t>wiążące są zapisy wg następującej hierarchii dokumentów:</w:t>
      </w:r>
    </w:p>
    <w:p w14:paraId="3772106A" w14:textId="77777777" w:rsidR="007D1889" w:rsidRPr="007672CD" w:rsidRDefault="00A15AD9" w:rsidP="004959EB">
      <w:pPr>
        <w:widowControl w:val="0"/>
        <w:numPr>
          <w:ilvl w:val="2"/>
          <w:numId w:val="57"/>
        </w:numPr>
        <w:tabs>
          <w:tab w:val="left" w:pos="851"/>
          <w:tab w:val="left" w:pos="993"/>
        </w:tabs>
        <w:suppressAutoHyphens/>
        <w:autoSpaceDE w:val="0"/>
        <w:adjustRightInd w:val="0"/>
        <w:spacing w:after="0"/>
        <w:ind w:left="851" w:hanging="425"/>
        <w:jc w:val="both"/>
        <w:textAlignment w:val="baseline"/>
        <w:rPr>
          <w:rFonts w:ascii="Cambria" w:eastAsia="Times New Roman" w:hAnsi="Cambria" w:cs="Times New Roman"/>
          <w:lang w:eastAsia="ar-SA"/>
        </w:rPr>
      </w:pPr>
      <w:r w:rsidRPr="007672CD">
        <w:rPr>
          <w:rFonts w:ascii="Cambria" w:eastAsia="Times New Roman" w:hAnsi="Cambria" w:cs="Cambria"/>
          <w:color w:val="000000"/>
          <w:sz w:val="24"/>
          <w:szCs w:val="24"/>
          <w:lang w:eastAsia="ar-SA"/>
        </w:rPr>
        <w:t xml:space="preserve">Dokumentacja </w:t>
      </w:r>
      <w:proofErr w:type="spellStart"/>
      <w:r w:rsidRPr="007672CD">
        <w:rPr>
          <w:rFonts w:ascii="Cambria" w:eastAsia="Times New Roman" w:hAnsi="Cambria" w:cs="Cambria"/>
          <w:color w:val="000000"/>
          <w:sz w:val="24"/>
          <w:szCs w:val="24"/>
          <w:lang w:eastAsia="ar-SA"/>
        </w:rPr>
        <w:t>projektowa</w:t>
      </w:r>
      <w:r w:rsidR="00F9194D" w:rsidRPr="007672CD">
        <w:rPr>
          <w:rFonts w:ascii="Cambria" w:eastAsia="Times New Roman" w:hAnsi="Cambria" w:cs="Cambria"/>
          <w:color w:val="000000"/>
          <w:sz w:val="24"/>
          <w:szCs w:val="24"/>
          <w:lang w:eastAsia="ar-SA"/>
        </w:rPr>
        <w:t>i</w:t>
      </w:r>
      <w:proofErr w:type="spellEnd"/>
      <w:r w:rsidR="00F9194D" w:rsidRPr="007672CD">
        <w:rPr>
          <w:rFonts w:ascii="Cambria" w:eastAsia="Times New Roman" w:hAnsi="Cambria" w:cs="Cambria"/>
          <w:color w:val="000000"/>
          <w:sz w:val="24"/>
          <w:szCs w:val="24"/>
          <w:lang w:eastAsia="ar-SA"/>
        </w:rPr>
        <w:t xml:space="preserve"> wykonawcza </w:t>
      </w:r>
      <w:r w:rsidR="00695B9E" w:rsidRPr="007672CD">
        <w:rPr>
          <w:rFonts w:ascii="Cambria" w:eastAsia="Times New Roman" w:hAnsi="Cambria" w:cs="Cambria"/>
          <w:color w:val="000000"/>
          <w:sz w:val="24"/>
          <w:szCs w:val="24"/>
          <w:lang w:eastAsia="ar-SA"/>
        </w:rPr>
        <w:t>i zapisy</w:t>
      </w:r>
      <w:r w:rsidR="00583E20">
        <w:rPr>
          <w:rFonts w:ascii="Cambria" w:eastAsia="Times New Roman" w:hAnsi="Cambria" w:cs="Cambria"/>
          <w:color w:val="000000"/>
          <w:sz w:val="24"/>
          <w:szCs w:val="24"/>
          <w:lang w:eastAsia="ar-SA"/>
        </w:rPr>
        <w:t xml:space="preserve"> Zapytania ofertowego</w:t>
      </w:r>
      <w:r w:rsidR="007D1889" w:rsidRPr="007672CD">
        <w:rPr>
          <w:rFonts w:ascii="Cambria" w:eastAsia="Times New Roman" w:hAnsi="Cambria" w:cs="Cambria"/>
          <w:color w:val="000000"/>
          <w:sz w:val="24"/>
          <w:szCs w:val="24"/>
          <w:lang w:eastAsia="ar-SA"/>
        </w:rPr>
        <w:t>,</w:t>
      </w:r>
    </w:p>
    <w:p w14:paraId="2DEC7E30" w14:textId="77777777" w:rsidR="007D1889" w:rsidRPr="007672CD" w:rsidRDefault="009E7122" w:rsidP="004959EB">
      <w:pPr>
        <w:widowControl w:val="0"/>
        <w:numPr>
          <w:ilvl w:val="2"/>
          <w:numId w:val="57"/>
        </w:numPr>
        <w:tabs>
          <w:tab w:val="left" w:pos="851"/>
          <w:tab w:val="left" w:pos="993"/>
        </w:tabs>
        <w:suppressAutoHyphens/>
        <w:autoSpaceDE w:val="0"/>
        <w:adjustRightInd w:val="0"/>
        <w:spacing w:after="0"/>
        <w:ind w:left="851" w:hanging="425"/>
        <w:jc w:val="both"/>
        <w:textAlignment w:val="baseline"/>
        <w:rPr>
          <w:rFonts w:ascii="Cambria" w:eastAsia="Times New Roman" w:hAnsi="Cambria" w:cs="Calibri"/>
          <w:lang w:eastAsia="ar-SA"/>
        </w:rPr>
      </w:pPr>
      <w:r w:rsidRPr="007672CD">
        <w:rPr>
          <w:rFonts w:ascii="Cambria" w:eastAsia="Times New Roman" w:hAnsi="Cambria" w:cs="Cambria"/>
          <w:color w:val="000000"/>
          <w:sz w:val="24"/>
          <w:szCs w:val="24"/>
          <w:lang w:eastAsia="ar-SA"/>
        </w:rPr>
        <w:t xml:space="preserve">Specyfikacje Techniczne Wykonania i Odbioru Robót Budowlanych </w:t>
      </w:r>
      <w:r w:rsidR="007D1889" w:rsidRPr="007672CD">
        <w:rPr>
          <w:rFonts w:ascii="Cambria" w:eastAsia="Times New Roman" w:hAnsi="Cambria" w:cs="Cambria"/>
          <w:color w:val="000000"/>
          <w:sz w:val="24"/>
          <w:szCs w:val="24"/>
          <w:lang w:eastAsia="ar-SA"/>
        </w:rPr>
        <w:t>(</w:t>
      </w:r>
      <w:proofErr w:type="spellStart"/>
      <w:r w:rsidR="007D1889" w:rsidRPr="007672CD">
        <w:rPr>
          <w:rFonts w:ascii="Cambria" w:eastAsia="Times New Roman" w:hAnsi="Cambria" w:cs="Cambria"/>
          <w:color w:val="000000"/>
          <w:sz w:val="24"/>
          <w:szCs w:val="24"/>
          <w:lang w:eastAsia="ar-SA"/>
        </w:rPr>
        <w:t>STWiOR</w:t>
      </w:r>
      <w:r w:rsidR="00695B9E" w:rsidRPr="007672CD">
        <w:rPr>
          <w:rFonts w:ascii="Cambria" w:eastAsia="Times New Roman" w:hAnsi="Cambria" w:cs="Cambria"/>
          <w:color w:val="000000"/>
          <w:sz w:val="24"/>
          <w:szCs w:val="24"/>
          <w:lang w:eastAsia="ar-SA"/>
        </w:rPr>
        <w:t>B</w:t>
      </w:r>
      <w:proofErr w:type="spellEnd"/>
      <w:r w:rsidR="007D1889" w:rsidRPr="007672CD">
        <w:rPr>
          <w:rFonts w:ascii="Cambria" w:eastAsia="Times New Roman" w:hAnsi="Cambria" w:cs="Cambria"/>
          <w:color w:val="000000"/>
          <w:sz w:val="24"/>
          <w:szCs w:val="24"/>
          <w:lang w:eastAsia="ar-SA"/>
        </w:rPr>
        <w:t>),</w:t>
      </w:r>
    </w:p>
    <w:p w14:paraId="64B1BC72" w14:textId="77777777" w:rsidR="007D1889" w:rsidRPr="007672CD" w:rsidRDefault="007D1889" w:rsidP="004959EB">
      <w:pPr>
        <w:widowControl w:val="0"/>
        <w:numPr>
          <w:ilvl w:val="2"/>
          <w:numId w:val="57"/>
        </w:numPr>
        <w:tabs>
          <w:tab w:val="left" w:pos="851"/>
          <w:tab w:val="left" w:pos="993"/>
        </w:tabs>
        <w:suppressAutoHyphens/>
        <w:autoSpaceDE w:val="0"/>
        <w:adjustRightInd w:val="0"/>
        <w:spacing w:after="0"/>
        <w:ind w:left="851" w:hanging="425"/>
        <w:jc w:val="both"/>
        <w:textAlignment w:val="baseline"/>
        <w:rPr>
          <w:rFonts w:ascii="Cambria" w:eastAsia="Times New Roman" w:hAnsi="Cambria" w:cs="Calibri"/>
          <w:lang w:eastAsia="ar-SA"/>
        </w:rPr>
      </w:pPr>
      <w:r w:rsidRPr="007672CD">
        <w:rPr>
          <w:rFonts w:ascii="Cambria" w:eastAsia="Times New Roman" w:hAnsi="Cambria" w:cs="Cambria"/>
          <w:color w:val="000000"/>
          <w:sz w:val="24"/>
          <w:szCs w:val="24"/>
          <w:lang w:eastAsia="ar-SA"/>
        </w:rPr>
        <w:lastRenderedPageBreak/>
        <w:t>Przedmiar</w:t>
      </w:r>
      <w:r w:rsidR="00695B9E" w:rsidRPr="007672CD">
        <w:rPr>
          <w:rFonts w:ascii="Cambria" w:eastAsia="Times New Roman" w:hAnsi="Cambria" w:cs="Cambria"/>
          <w:color w:val="000000"/>
          <w:sz w:val="24"/>
          <w:szCs w:val="24"/>
          <w:lang w:eastAsia="ar-SA"/>
        </w:rPr>
        <w:t>y</w:t>
      </w:r>
      <w:r w:rsidRPr="007672CD">
        <w:rPr>
          <w:rFonts w:ascii="Cambria" w:eastAsia="Times New Roman" w:hAnsi="Cambria" w:cs="Cambria"/>
          <w:color w:val="000000"/>
          <w:sz w:val="24"/>
          <w:szCs w:val="24"/>
          <w:lang w:eastAsia="ar-SA"/>
        </w:rPr>
        <w:t xml:space="preserve"> robót z zastrzeżeniem ust.</w:t>
      </w:r>
      <w:r w:rsidR="004C0805">
        <w:rPr>
          <w:rFonts w:ascii="Cambria" w:eastAsia="Times New Roman" w:hAnsi="Cambria" w:cs="Cambria"/>
          <w:color w:val="000000"/>
          <w:sz w:val="24"/>
          <w:szCs w:val="24"/>
          <w:lang w:eastAsia="ar-SA"/>
        </w:rPr>
        <w:t xml:space="preserve"> </w:t>
      </w:r>
      <w:r w:rsidRPr="007672CD">
        <w:rPr>
          <w:rFonts w:ascii="Cambria" w:eastAsia="Times New Roman" w:hAnsi="Cambria" w:cs="Cambria"/>
          <w:color w:val="000000"/>
          <w:sz w:val="24"/>
          <w:szCs w:val="24"/>
          <w:lang w:eastAsia="ar-SA"/>
        </w:rPr>
        <w:t>5.</w:t>
      </w:r>
    </w:p>
    <w:p w14:paraId="1197466C" w14:textId="77777777" w:rsidR="007D1889" w:rsidRPr="007D1889" w:rsidRDefault="007D1889" w:rsidP="004959EB">
      <w:pPr>
        <w:widowControl w:val="0"/>
        <w:numPr>
          <w:ilvl w:val="0"/>
          <w:numId w:val="52"/>
        </w:numPr>
        <w:suppressAutoHyphens/>
        <w:autoSpaceDE w:val="0"/>
        <w:adjustRightInd w:val="0"/>
        <w:spacing w:after="0"/>
        <w:ind w:left="426"/>
        <w:jc w:val="both"/>
        <w:textAlignment w:val="baseline"/>
        <w:rPr>
          <w:rFonts w:ascii="Cambria" w:eastAsia="Times New Roman" w:hAnsi="Cambria" w:cs="Calibri"/>
          <w:b/>
          <w:bCs/>
          <w:iCs/>
          <w:sz w:val="24"/>
          <w:szCs w:val="24"/>
          <w:u w:val="single"/>
          <w:lang w:eastAsia="ar-SA"/>
        </w:rPr>
      </w:pPr>
      <w:bookmarkStart w:id="3" w:name="_Hlk63064893"/>
      <w:r w:rsidRPr="007672CD">
        <w:rPr>
          <w:rFonts w:ascii="Cambria" w:eastAsia="Times New Roman" w:hAnsi="Cambria" w:cs="Cambria"/>
          <w:iCs/>
          <w:color w:val="000000"/>
          <w:sz w:val="24"/>
          <w:szCs w:val="24"/>
          <w:lang w:eastAsia="ar-SA"/>
        </w:rPr>
        <w:t xml:space="preserve">Przedmiary robót załączone do </w:t>
      </w:r>
      <w:r w:rsidR="00583E20">
        <w:rPr>
          <w:rFonts w:ascii="Cambria" w:eastAsia="Times New Roman" w:hAnsi="Cambria" w:cs="Cambria"/>
          <w:iCs/>
          <w:color w:val="000000"/>
          <w:sz w:val="24"/>
          <w:szCs w:val="24"/>
          <w:lang w:eastAsia="ar-SA"/>
        </w:rPr>
        <w:t>Zapytania ofertowego</w:t>
      </w:r>
      <w:r w:rsidRPr="007672CD">
        <w:rPr>
          <w:rFonts w:ascii="Cambria" w:eastAsia="Times New Roman" w:hAnsi="Cambria" w:cs="Cambria"/>
          <w:iCs/>
          <w:color w:val="000000"/>
          <w:sz w:val="24"/>
          <w:szCs w:val="24"/>
          <w:lang w:eastAsia="ar-SA"/>
        </w:rPr>
        <w:t xml:space="preserve"> mają charakter pomocniczy. Wykonawca zobowiązany jest do dokładnego sprawdzenia ilości robót z dokumentacją wskazaną w </w:t>
      </w:r>
      <w:r w:rsidR="009E7122" w:rsidRPr="007672CD">
        <w:rPr>
          <w:rFonts w:ascii="Cambria" w:eastAsia="Times New Roman" w:hAnsi="Cambria" w:cs="Cambria"/>
          <w:iCs/>
          <w:color w:val="000000"/>
          <w:sz w:val="24"/>
          <w:szCs w:val="24"/>
          <w:lang w:eastAsia="ar-SA"/>
        </w:rPr>
        <w:t xml:space="preserve">§ 1 </w:t>
      </w:r>
      <w:r w:rsidRPr="007672CD">
        <w:rPr>
          <w:rFonts w:ascii="Cambria" w:eastAsia="Times New Roman" w:hAnsi="Cambria" w:cs="Cambria"/>
          <w:iCs/>
          <w:color w:val="000000"/>
          <w:sz w:val="24"/>
          <w:szCs w:val="24"/>
          <w:lang w:eastAsia="ar-SA"/>
        </w:rPr>
        <w:t>ust. 3</w:t>
      </w:r>
      <w:r w:rsidR="003B3FFD" w:rsidRPr="007672CD">
        <w:rPr>
          <w:rFonts w:ascii="Cambria" w:eastAsia="Times New Roman" w:hAnsi="Cambria" w:cs="Cambria"/>
          <w:iCs/>
          <w:color w:val="000000"/>
          <w:sz w:val="24"/>
          <w:szCs w:val="24"/>
          <w:lang w:eastAsia="ar-SA"/>
        </w:rPr>
        <w:t xml:space="preserve"> pkt. 1-3</w:t>
      </w:r>
      <w:r w:rsidRPr="007672CD">
        <w:rPr>
          <w:rFonts w:ascii="Cambria" w:eastAsia="Times New Roman" w:hAnsi="Cambria" w:cs="Cambria"/>
          <w:iCs/>
          <w:color w:val="000000"/>
          <w:sz w:val="24"/>
          <w:szCs w:val="24"/>
          <w:lang w:eastAsia="ar-SA"/>
        </w:rPr>
        <w:t xml:space="preserve">. Z uwagi na to, że </w:t>
      </w:r>
      <w:r w:rsidRPr="007672CD">
        <w:rPr>
          <w:rFonts w:ascii="Cambria" w:eastAsia="Times New Roman" w:hAnsi="Cambria" w:cs="Cambria"/>
          <w:iCs/>
          <w:color w:val="000000"/>
          <w:sz w:val="24"/>
          <w:szCs w:val="24"/>
          <w:u w:val="single"/>
          <w:lang w:eastAsia="ar-SA"/>
        </w:rPr>
        <w:t>umowa na roboty jest umową ryczałtową</w:t>
      </w:r>
      <w:r w:rsidRPr="007672CD">
        <w:rPr>
          <w:rFonts w:ascii="Cambria" w:eastAsia="Times New Roman" w:hAnsi="Cambria" w:cs="Cambria"/>
          <w:iCs/>
          <w:color w:val="000000"/>
          <w:sz w:val="24"/>
          <w:szCs w:val="24"/>
          <w:lang w:eastAsia="ar-SA"/>
        </w:rPr>
        <w:t xml:space="preserve"> w przypadku wystąpienia w trakcie prowadzenia robót większej ilości robót w</w:t>
      </w:r>
      <w:r w:rsidRPr="007D1889">
        <w:rPr>
          <w:rFonts w:ascii="Cambria" w:eastAsia="Times New Roman" w:hAnsi="Cambria" w:cs="Cambria"/>
          <w:iCs/>
          <w:color w:val="000000"/>
          <w:sz w:val="24"/>
          <w:szCs w:val="24"/>
          <w:lang w:eastAsia="ar-SA"/>
        </w:rPr>
        <w:t xml:space="preserve"> jakiejkolwiek pozycji przedmiarowej nie będzie mogło być uznane za roboty dodatkowe z żądaniem dodatkowego wynagrodzenia. Ewentualny brak w przedmiarze robót, robót koniecznych do wykonania wynikających z dokumentacji </w:t>
      </w:r>
      <w:r w:rsidRPr="009E7122">
        <w:rPr>
          <w:rFonts w:ascii="Cambria" w:eastAsia="Times New Roman" w:hAnsi="Cambria" w:cs="Cambria"/>
          <w:iCs/>
          <w:color w:val="000000"/>
          <w:sz w:val="24"/>
          <w:szCs w:val="24"/>
          <w:lang w:eastAsia="ar-SA"/>
        </w:rPr>
        <w:t xml:space="preserve">wskazanej w </w:t>
      </w:r>
      <w:r w:rsidR="009E7122" w:rsidRPr="009E7122">
        <w:rPr>
          <w:rFonts w:ascii="Cambria" w:eastAsia="Times New Roman" w:hAnsi="Cambria" w:cs="Cambria"/>
          <w:iCs/>
          <w:color w:val="000000"/>
          <w:sz w:val="24"/>
          <w:szCs w:val="24"/>
          <w:lang w:eastAsia="ar-SA"/>
        </w:rPr>
        <w:t xml:space="preserve">§ 1 </w:t>
      </w:r>
      <w:r w:rsidRPr="009E7122">
        <w:rPr>
          <w:rFonts w:ascii="Cambria" w:eastAsia="Times New Roman" w:hAnsi="Cambria" w:cs="Cambria"/>
          <w:iCs/>
          <w:color w:val="000000"/>
          <w:sz w:val="24"/>
          <w:szCs w:val="24"/>
          <w:lang w:eastAsia="ar-SA"/>
        </w:rPr>
        <w:t>ust. 3</w:t>
      </w:r>
      <w:r w:rsidR="003B3FFD">
        <w:rPr>
          <w:rFonts w:ascii="Cambria" w:eastAsia="Times New Roman" w:hAnsi="Cambria" w:cs="Cambria"/>
          <w:iCs/>
          <w:color w:val="000000"/>
          <w:sz w:val="24"/>
          <w:szCs w:val="24"/>
          <w:lang w:eastAsia="ar-SA"/>
        </w:rPr>
        <w:t xml:space="preserve">pkt 1-3 </w:t>
      </w:r>
      <w:r w:rsidRPr="007D1889">
        <w:rPr>
          <w:rFonts w:ascii="Cambria" w:eastAsia="Times New Roman" w:hAnsi="Cambria" w:cs="Cambria"/>
          <w:iCs/>
          <w:color w:val="000000"/>
          <w:sz w:val="24"/>
          <w:szCs w:val="24"/>
          <w:lang w:eastAsia="ar-SA"/>
        </w:rPr>
        <w:t>nie zwalnia Wykonawcy od obowiązku ich wykonania w cenie umownej.</w:t>
      </w:r>
    </w:p>
    <w:bookmarkEnd w:id="3"/>
    <w:p w14:paraId="73754B03" w14:textId="77777777" w:rsidR="007D1889" w:rsidRPr="007D1889" w:rsidRDefault="007D1889" w:rsidP="004959EB">
      <w:pPr>
        <w:widowControl w:val="0"/>
        <w:numPr>
          <w:ilvl w:val="0"/>
          <w:numId w:val="52"/>
        </w:numPr>
        <w:suppressAutoHyphens/>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Wszystkie wykonane roboty i dostarczone materiały będą zgodne z dokumentacją projektową</w:t>
      </w:r>
      <w:r w:rsidR="00695B9E">
        <w:rPr>
          <w:rFonts w:ascii="Cambria" w:eastAsia="Times New Roman" w:hAnsi="Cambria" w:cs="Calibri"/>
          <w:sz w:val="24"/>
          <w:szCs w:val="24"/>
          <w:lang w:eastAsia="ar-SA"/>
        </w:rPr>
        <w:t xml:space="preserve">, </w:t>
      </w:r>
      <w:r w:rsidR="00583E20">
        <w:rPr>
          <w:rFonts w:ascii="Cambria" w:eastAsia="Times New Roman" w:hAnsi="Cambria" w:cs="Calibri"/>
          <w:sz w:val="24"/>
          <w:szCs w:val="24"/>
          <w:lang w:eastAsia="ar-SA"/>
        </w:rPr>
        <w:t>Zapytaniem ofertowym</w:t>
      </w:r>
      <w:r w:rsidRPr="007D1889">
        <w:rPr>
          <w:rFonts w:ascii="Cambria" w:eastAsia="Times New Roman" w:hAnsi="Cambria" w:cs="Calibri"/>
          <w:sz w:val="24"/>
          <w:szCs w:val="24"/>
          <w:lang w:eastAsia="ar-SA"/>
        </w:rPr>
        <w:t xml:space="preserve"> i szczegółowymi specyfikacjami technicznymi wykonania i odbioru robót (</w:t>
      </w:r>
      <w:proofErr w:type="spellStart"/>
      <w:r w:rsidRPr="007D1889">
        <w:rPr>
          <w:rFonts w:ascii="Cambria" w:eastAsia="Times New Roman" w:hAnsi="Cambria" w:cs="Calibri"/>
          <w:sz w:val="24"/>
          <w:szCs w:val="24"/>
          <w:lang w:eastAsia="ar-SA"/>
        </w:rPr>
        <w:t>STWiORB</w:t>
      </w:r>
      <w:proofErr w:type="spellEnd"/>
      <w:r w:rsidRPr="007D1889">
        <w:rPr>
          <w:rFonts w:ascii="Cambria" w:eastAsia="Times New Roman" w:hAnsi="Cambria" w:cs="Calibri"/>
          <w:sz w:val="24"/>
          <w:szCs w:val="24"/>
          <w:lang w:eastAsia="ar-SA"/>
        </w:rPr>
        <w:t xml:space="preserve">). W przypadku, gdy materiały lub roboty nie będą w pełni zgodne z dokumentacją projektową lub </w:t>
      </w:r>
      <w:proofErr w:type="spellStart"/>
      <w:r w:rsidRPr="007D1889">
        <w:rPr>
          <w:rFonts w:ascii="Cambria" w:eastAsia="Times New Roman" w:hAnsi="Cambria" w:cs="Calibri"/>
          <w:sz w:val="24"/>
          <w:szCs w:val="24"/>
          <w:lang w:eastAsia="ar-SA"/>
        </w:rPr>
        <w:t>STWiORB</w:t>
      </w:r>
      <w:proofErr w:type="spellEnd"/>
      <w:r w:rsidRPr="007D1889">
        <w:rPr>
          <w:rFonts w:ascii="Cambria" w:eastAsia="Times New Roman" w:hAnsi="Cambria" w:cs="Calibri"/>
          <w:sz w:val="24"/>
          <w:szCs w:val="24"/>
          <w:lang w:eastAsia="ar-SA"/>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Zamawiającego i Inspektora Nadzoru Inwestorskiego, który w porozumieniu z projektantem podejmie decyzję o wprowadzeniu odpowiednich zmian i poprawek. </w:t>
      </w:r>
    </w:p>
    <w:p w14:paraId="75CBB19D" w14:textId="77777777" w:rsidR="007D1889" w:rsidRPr="00FC1F5A" w:rsidRDefault="007D1889" w:rsidP="004959EB">
      <w:pPr>
        <w:widowControl w:val="0"/>
        <w:numPr>
          <w:ilvl w:val="0"/>
          <w:numId w:val="59"/>
        </w:numPr>
        <w:suppressAutoHyphens/>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Przedmiot umowy należy wykonać zgodnie z dokumentacją projektową, </w:t>
      </w:r>
      <w:r w:rsidR="00583E20">
        <w:rPr>
          <w:rFonts w:ascii="Cambria" w:eastAsia="Times New Roman" w:hAnsi="Cambria" w:cs="Calibri"/>
          <w:sz w:val="24"/>
          <w:szCs w:val="24"/>
          <w:lang w:eastAsia="ar-SA"/>
        </w:rPr>
        <w:t>Zapytaniem ofertowym</w:t>
      </w:r>
      <w:r w:rsidR="00695B9E">
        <w:rPr>
          <w:rFonts w:ascii="Cambria" w:eastAsia="Times New Roman" w:hAnsi="Cambria" w:cs="Calibri"/>
          <w:sz w:val="24"/>
          <w:szCs w:val="24"/>
          <w:lang w:eastAsia="ar-SA"/>
        </w:rPr>
        <w:t xml:space="preserve">, </w:t>
      </w:r>
      <w:proofErr w:type="spellStart"/>
      <w:r w:rsidRPr="007D1889">
        <w:rPr>
          <w:rFonts w:ascii="Cambria" w:eastAsia="Times New Roman" w:hAnsi="Cambria" w:cs="Calibri"/>
          <w:sz w:val="24"/>
          <w:szCs w:val="24"/>
          <w:lang w:eastAsia="ar-SA"/>
        </w:rPr>
        <w:t>STWiORB</w:t>
      </w:r>
      <w:proofErr w:type="spellEnd"/>
      <w:r w:rsidRPr="007D1889">
        <w:rPr>
          <w:rFonts w:ascii="Cambria" w:eastAsia="Times New Roman" w:hAnsi="Cambria" w:cs="Calibri"/>
          <w:sz w:val="24"/>
          <w:szCs w:val="24"/>
          <w:lang w:eastAsia="ar-SA"/>
        </w:rPr>
        <w:t xml:space="preserve"> oraz obowiązującymi przepisami prawa, sztuką budowlaną, wiedzą techniczną, </w:t>
      </w:r>
      <w:r w:rsidRPr="007D1889">
        <w:rPr>
          <w:rFonts w:ascii="Cambria" w:eastAsia="Times New Roman" w:hAnsi="Cambria" w:cs="Calibri"/>
          <w:color w:val="000000"/>
          <w:sz w:val="24"/>
          <w:szCs w:val="24"/>
          <w:lang w:eastAsia="ar-SA"/>
        </w:rPr>
        <w:t>zawartą z Zamawiającym umową, uzgodnieniami z Zamawiającym dokonanymi w trakcie realizacji przedmiotu umowy.</w:t>
      </w:r>
    </w:p>
    <w:p w14:paraId="2269DA3C" w14:textId="77777777" w:rsidR="00FC1F5A" w:rsidRPr="00FC1F5A" w:rsidRDefault="00FC1F5A" w:rsidP="00FC1F5A">
      <w:pPr>
        <w:widowControl w:val="0"/>
        <w:numPr>
          <w:ilvl w:val="0"/>
          <w:numId w:val="59"/>
        </w:numPr>
        <w:suppressAutoHyphens/>
        <w:adjustRightInd w:val="0"/>
        <w:spacing w:after="0"/>
        <w:ind w:left="426"/>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Wykonawca ponosi pełną odpowiedzialność za wykonanie Przedmiotu Umowy. Odpowiedzialności tej nie wyłącza ani nie ogranicza korzystanie z podwykonawców lub dalszych podwykonawców lub innych podmiotów, z których świadczeń Wykonawca będzie korzystał przy wykonywaniu Umowy.</w:t>
      </w:r>
    </w:p>
    <w:p w14:paraId="51E5EF8F" w14:textId="77777777" w:rsidR="00FC1F5A" w:rsidRPr="00FC1F5A" w:rsidRDefault="00FC1F5A" w:rsidP="00FC1F5A">
      <w:pPr>
        <w:widowControl w:val="0"/>
        <w:numPr>
          <w:ilvl w:val="0"/>
          <w:numId w:val="59"/>
        </w:numPr>
        <w:suppressAutoHyphens/>
        <w:adjustRightInd w:val="0"/>
        <w:spacing w:after="0"/>
        <w:ind w:left="426"/>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Wykonawca ponosi pełną odpowiedzialność za wykonanie Przedmiotu Umowy, w tym kierowanie, koordynację oraz nadzór nad swoimi pracownikami, podwykonawcami (w tym dalszymi podwykonawcami), dostawcami oraz innymi osobami lub podmiotami, z których świadczeń będzie korzystał przy wykonywaniu Umowy tak, by doszło do jej prawidłowego wykonania.</w:t>
      </w:r>
    </w:p>
    <w:p w14:paraId="7D2430E4" w14:textId="77777777" w:rsidR="00FC1F5A" w:rsidRPr="00FC1F5A" w:rsidRDefault="00FC1F5A" w:rsidP="00FC1F5A">
      <w:pPr>
        <w:widowControl w:val="0"/>
        <w:numPr>
          <w:ilvl w:val="0"/>
          <w:numId w:val="59"/>
        </w:numPr>
        <w:suppressAutoHyphens/>
        <w:adjustRightInd w:val="0"/>
        <w:spacing w:after="0"/>
        <w:ind w:left="426"/>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W ramach wykonania niniejszej Umowy Wykonawca:</w:t>
      </w:r>
    </w:p>
    <w:p w14:paraId="707482E7" w14:textId="77777777" w:rsidR="00FC1F5A" w:rsidRPr="00FC1F5A" w:rsidRDefault="00FC1F5A" w:rsidP="00FC1F5A">
      <w:pPr>
        <w:widowControl w:val="0"/>
        <w:numPr>
          <w:ilvl w:val="1"/>
          <w:numId w:val="59"/>
        </w:numPr>
        <w:suppressAutoHyphens/>
        <w:adjustRightInd w:val="0"/>
        <w:spacing w:after="0"/>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ma obowiązek uzyskać ostateczną decyzję o pozwoleniu na użytkowanie SUW, w tym przeprowadzić poprzedzające wydanie tej decyzji odbiory i uzgodnienia z właściwymi organami administracji publicznej;</w:t>
      </w:r>
    </w:p>
    <w:p w14:paraId="40CEBD4C" w14:textId="77777777" w:rsidR="00FC1F5A" w:rsidRPr="00FC1F5A" w:rsidRDefault="00FC1F5A" w:rsidP="00FC1F5A">
      <w:pPr>
        <w:widowControl w:val="0"/>
        <w:numPr>
          <w:ilvl w:val="1"/>
          <w:numId w:val="59"/>
        </w:numPr>
        <w:suppressAutoHyphens/>
        <w:adjustRightInd w:val="0"/>
        <w:spacing w:after="0"/>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 xml:space="preserve">ma obowiązek uzyskania uzgodnień i pozytywnych odbiorów Przedmiotu Umowy przez Państwowego Powiatowego Inspektora Sanitarnego w </w:t>
      </w:r>
      <w:r>
        <w:rPr>
          <w:rFonts w:ascii="Cambria" w:eastAsia="Times New Roman" w:hAnsi="Cambria" w:cs="Calibri"/>
          <w:sz w:val="24"/>
          <w:szCs w:val="24"/>
          <w:lang w:eastAsia="ar-SA"/>
        </w:rPr>
        <w:t>Siedlcach</w:t>
      </w:r>
      <w:r w:rsidRPr="00FC1F5A">
        <w:rPr>
          <w:rFonts w:ascii="Cambria" w:eastAsia="Times New Roman" w:hAnsi="Cambria" w:cs="Calibri"/>
          <w:sz w:val="24"/>
          <w:szCs w:val="24"/>
          <w:lang w:eastAsia="ar-SA"/>
        </w:rPr>
        <w:t>;</w:t>
      </w:r>
    </w:p>
    <w:p w14:paraId="5640DD4E" w14:textId="77777777" w:rsidR="00FC1F5A" w:rsidRPr="00FC1F5A" w:rsidRDefault="00FC1F5A" w:rsidP="00FC1F5A">
      <w:pPr>
        <w:widowControl w:val="0"/>
        <w:numPr>
          <w:ilvl w:val="1"/>
          <w:numId w:val="59"/>
        </w:numPr>
        <w:suppressAutoHyphens/>
        <w:adjustRightInd w:val="0"/>
        <w:spacing w:after="0"/>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wykona i przekaże Zamawiającemu inwentaryzację geodezyjną powykonawczą Przedmiotu Umowy z naniesieniem na zasoby geodezyjne przez uprawnionego geodetę, w 3 egzemplarzach – jak również zarejestruje tę inwentaryzację w Powiatowym Ośrodku Dokumentacji Geodezyjnej.</w:t>
      </w:r>
    </w:p>
    <w:p w14:paraId="1176EB3B" w14:textId="77777777" w:rsidR="00FC1F5A" w:rsidRPr="00FC1F5A" w:rsidRDefault="00FC1F5A" w:rsidP="00FC1F5A">
      <w:pPr>
        <w:widowControl w:val="0"/>
        <w:numPr>
          <w:ilvl w:val="1"/>
          <w:numId w:val="59"/>
        </w:numPr>
        <w:suppressAutoHyphens/>
        <w:adjustRightInd w:val="0"/>
        <w:spacing w:after="0"/>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lastRenderedPageBreak/>
        <w:t>dostarczy Zamawiającemu instrukcję eksploatacji, użytkowania, obsługi dla wszystkich urządzeń, instalacji, maszyn lub systemów zamontowanych w SUW przez Wykonawcę. Jeżeli jakiekolwiek inne wbudowane przez Wykonawcę materiały będą opisane instrukcjami lub dokumentami, Wykonawca ma obowiązek je dostarczyć Zamawiającego najpóźniej w dniu odbioru końcowego. Dokumenty te przekazywane są w języku polskim.</w:t>
      </w:r>
    </w:p>
    <w:p w14:paraId="1A2AED82" w14:textId="77777777" w:rsidR="00FC1F5A" w:rsidRPr="00FC1F5A" w:rsidRDefault="00FC1F5A" w:rsidP="00FC1F5A">
      <w:pPr>
        <w:widowControl w:val="0"/>
        <w:numPr>
          <w:ilvl w:val="1"/>
          <w:numId w:val="59"/>
        </w:numPr>
        <w:suppressAutoHyphens/>
        <w:adjustRightInd w:val="0"/>
        <w:spacing w:after="0"/>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 xml:space="preserve">opracuje instrukcję bezpieczeństwa pożarowego odpowiadającą przepisom rozporządzenia Ministra Spraw Wewnętrznych i Administracji z dnia 7 czerwca 2010 r. w sprawie ochrony przeciwpożarowej budynków, innych obiektów budowlanych i terenów (Dz.U. z 2023 r., poz. 822, z </w:t>
      </w:r>
      <w:proofErr w:type="spellStart"/>
      <w:r w:rsidRPr="00FC1F5A">
        <w:rPr>
          <w:rFonts w:ascii="Cambria" w:eastAsia="Times New Roman" w:hAnsi="Cambria" w:cs="Calibri"/>
          <w:sz w:val="24"/>
          <w:szCs w:val="24"/>
          <w:lang w:eastAsia="ar-SA"/>
        </w:rPr>
        <w:t>późn</w:t>
      </w:r>
      <w:proofErr w:type="spellEnd"/>
      <w:r w:rsidRPr="00FC1F5A">
        <w:rPr>
          <w:rFonts w:ascii="Cambria" w:eastAsia="Times New Roman" w:hAnsi="Cambria" w:cs="Calibri"/>
          <w:sz w:val="24"/>
          <w:szCs w:val="24"/>
          <w:lang w:eastAsia="ar-SA"/>
        </w:rPr>
        <w:t>. zm.).</w:t>
      </w:r>
    </w:p>
    <w:p w14:paraId="7BE65B1B" w14:textId="77777777" w:rsidR="00FC1F5A" w:rsidRPr="007D1889" w:rsidRDefault="00FC1F5A" w:rsidP="00FC1F5A">
      <w:pPr>
        <w:widowControl w:val="0"/>
        <w:numPr>
          <w:ilvl w:val="0"/>
          <w:numId w:val="59"/>
        </w:numPr>
        <w:suppressAutoHyphens/>
        <w:adjustRightInd w:val="0"/>
        <w:spacing w:after="0"/>
        <w:ind w:left="426"/>
        <w:contextualSpacing/>
        <w:jc w:val="both"/>
        <w:textAlignment w:val="baseline"/>
        <w:rPr>
          <w:rFonts w:ascii="Cambria" w:eastAsia="Times New Roman" w:hAnsi="Cambria" w:cs="Calibri"/>
          <w:sz w:val="24"/>
          <w:szCs w:val="24"/>
          <w:lang w:eastAsia="ar-SA"/>
        </w:rPr>
      </w:pPr>
      <w:r w:rsidRPr="00FC1F5A">
        <w:rPr>
          <w:rFonts w:ascii="Cambria" w:eastAsia="Times New Roman" w:hAnsi="Cambria" w:cs="Calibri"/>
          <w:sz w:val="24"/>
          <w:szCs w:val="24"/>
          <w:lang w:eastAsia="ar-SA"/>
        </w:rPr>
        <w:t>Wykonawca dostarczy Zamawiającemu dokumentację powykonawcz</w:t>
      </w:r>
      <w:r>
        <w:rPr>
          <w:rFonts w:ascii="Cambria" w:eastAsia="Times New Roman" w:hAnsi="Cambria" w:cs="Calibri"/>
          <w:sz w:val="24"/>
          <w:szCs w:val="24"/>
          <w:lang w:eastAsia="ar-SA"/>
        </w:rPr>
        <w:t>ą.</w:t>
      </w:r>
      <w:r w:rsidRPr="00FC1F5A">
        <w:rPr>
          <w:rFonts w:ascii="Cambria" w:eastAsia="Times New Roman" w:hAnsi="Cambria" w:cs="Calibri"/>
          <w:sz w:val="24"/>
          <w:szCs w:val="24"/>
          <w:lang w:eastAsia="ar-SA"/>
        </w:rPr>
        <w:t>.</w:t>
      </w:r>
    </w:p>
    <w:p w14:paraId="4F421491" w14:textId="77777777" w:rsidR="007672CD" w:rsidRDefault="007672CD" w:rsidP="00F42C0A">
      <w:pPr>
        <w:widowControl w:val="0"/>
        <w:suppressAutoHyphens/>
        <w:autoSpaceDE w:val="0"/>
        <w:autoSpaceDN w:val="0"/>
        <w:adjustRightInd w:val="0"/>
        <w:spacing w:after="0"/>
        <w:textAlignment w:val="baseline"/>
        <w:rPr>
          <w:rFonts w:ascii="Cambria" w:eastAsia="Calibri" w:hAnsi="Cambria" w:cs="Calibri"/>
          <w:b/>
          <w:bCs/>
          <w:sz w:val="24"/>
          <w:szCs w:val="24"/>
          <w:lang w:eastAsia="ar-SA"/>
        </w:rPr>
      </w:pPr>
    </w:p>
    <w:p w14:paraId="351BDEF6"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 2</w:t>
      </w:r>
    </w:p>
    <w:p w14:paraId="09454682"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Termin realizacji</w:t>
      </w:r>
    </w:p>
    <w:p w14:paraId="41AE931D" w14:textId="77777777" w:rsidR="007D1889" w:rsidRPr="00811C28"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Cambria" w:hAnsi="Cambria" w:cs="Calibri"/>
          <w:sz w:val="24"/>
          <w:szCs w:val="24"/>
          <w:lang w:eastAsia="ar-SA"/>
        </w:rPr>
        <w:t xml:space="preserve">Wykonawca zobowiązany jest wykonać całość przedmiotu zamówienia </w:t>
      </w:r>
      <w:r w:rsidRPr="007D1889">
        <w:rPr>
          <w:rFonts w:ascii="Cambria" w:eastAsia="Cambria" w:hAnsi="Cambria" w:cs="Calibri"/>
          <w:sz w:val="24"/>
          <w:szCs w:val="24"/>
          <w:lang w:eastAsia="ar-SA"/>
        </w:rPr>
        <w:br/>
        <w:t xml:space="preserve">w </w:t>
      </w:r>
      <w:r w:rsidRPr="007D1889">
        <w:rPr>
          <w:rFonts w:ascii="Cambria" w:eastAsia="Cambria" w:hAnsi="Cambria" w:cs="Calibri"/>
          <w:color w:val="000000"/>
          <w:sz w:val="24"/>
          <w:szCs w:val="24"/>
          <w:lang w:eastAsia="ar-SA"/>
        </w:rPr>
        <w:t xml:space="preserve">terminie </w:t>
      </w:r>
      <w:r w:rsidRPr="007D1889">
        <w:rPr>
          <w:rFonts w:ascii="Cambria" w:eastAsia="Cambria" w:hAnsi="Cambria" w:cs="Calibri"/>
          <w:b/>
          <w:bCs/>
          <w:color w:val="000000"/>
          <w:sz w:val="24"/>
          <w:szCs w:val="24"/>
          <w:lang w:eastAsia="ar-SA"/>
        </w:rPr>
        <w:t>1</w:t>
      </w:r>
      <w:r w:rsidR="00820E9A">
        <w:rPr>
          <w:rFonts w:ascii="Cambria" w:eastAsia="Cambria" w:hAnsi="Cambria" w:cs="Calibri"/>
          <w:b/>
          <w:bCs/>
          <w:color w:val="000000"/>
          <w:sz w:val="24"/>
          <w:szCs w:val="24"/>
          <w:lang w:eastAsia="ar-SA"/>
        </w:rPr>
        <w:t>5</w:t>
      </w:r>
      <w:r w:rsidRPr="007D1889">
        <w:rPr>
          <w:rFonts w:ascii="Cambria" w:eastAsia="Cambria" w:hAnsi="Cambria" w:cs="Calibri"/>
          <w:b/>
          <w:bCs/>
          <w:color w:val="000000"/>
          <w:sz w:val="24"/>
          <w:szCs w:val="24"/>
          <w:lang w:eastAsia="ar-SA"/>
        </w:rPr>
        <w:t xml:space="preserve"> miesięcy od dnia podpisania umowy tj. do dnia </w:t>
      </w:r>
      <w:r w:rsidR="00820E9A">
        <w:rPr>
          <w:rFonts w:ascii="Cambria" w:eastAsia="Cambria" w:hAnsi="Cambria" w:cs="Calibri"/>
          <w:b/>
          <w:bCs/>
          <w:color w:val="000000"/>
          <w:sz w:val="24"/>
          <w:szCs w:val="24"/>
          <w:lang w:eastAsia="ar-SA"/>
        </w:rPr>
        <w:t>………………………..</w:t>
      </w:r>
      <w:r w:rsidR="00811C28">
        <w:rPr>
          <w:rFonts w:ascii="Cambria" w:eastAsia="Cambria" w:hAnsi="Cambria" w:cs="Calibri"/>
          <w:b/>
          <w:bCs/>
          <w:color w:val="000000"/>
          <w:sz w:val="24"/>
          <w:szCs w:val="24"/>
          <w:lang w:eastAsia="ar-SA"/>
        </w:rPr>
        <w:t xml:space="preserve">, </w:t>
      </w:r>
      <w:r w:rsidR="00811C28" w:rsidRPr="00811C28">
        <w:rPr>
          <w:rFonts w:ascii="Cambria" w:eastAsia="Cambria" w:hAnsi="Cambria" w:cs="Calibri"/>
          <w:color w:val="000000"/>
          <w:sz w:val="24"/>
          <w:szCs w:val="24"/>
          <w:lang w:eastAsia="ar-SA"/>
        </w:rPr>
        <w:t>z zastrzeżeniem ust. 2.</w:t>
      </w:r>
    </w:p>
    <w:p w14:paraId="614E879D" w14:textId="77777777" w:rsidR="007D1889" w:rsidRPr="007D1889"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sz w:val="24"/>
          <w:szCs w:val="24"/>
          <w:lang w:eastAsia="ar-SA"/>
        </w:rPr>
        <w:t xml:space="preserve">Termin wykonania poszczególnych elementów składających się na przedmiot </w:t>
      </w:r>
      <w:r w:rsidR="00CD5D01">
        <w:rPr>
          <w:rFonts w:ascii="Cambria" w:eastAsia="Times New Roman" w:hAnsi="Cambria" w:cs="Calibri"/>
          <w:sz w:val="24"/>
          <w:szCs w:val="24"/>
          <w:lang w:eastAsia="ar-SA"/>
        </w:rPr>
        <w:t xml:space="preserve">umowy </w:t>
      </w:r>
      <w:r w:rsidRPr="007D1889">
        <w:rPr>
          <w:rFonts w:ascii="Cambria" w:eastAsia="Times New Roman" w:hAnsi="Cambria" w:cs="Calibri"/>
          <w:sz w:val="24"/>
          <w:szCs w:val="24"/>
          <w:lang w:eastAsia="ar-SA"/>
        </w:rPr>
        <w:t xml:space="preserve">wskazany w § 1 Wykonawca określi w harmonogramie rzeczowo-finansowym, o którym mowa w ust. </w:t>
      </w:r>
      <w:r w:rsidR="00811C28">
        <w:rPr>
          <w:rFonts w:ascii="Cambria" w:eastAsia="Times New Roman" w:hAnsi="Cambria" w:cs="Calibri"/>
          <w:sz w:val="24"/>
          <w:szCs w:val="24"/>
          <w:lang w:eastAsia="ar-SA"/>
        </w:rPr>
        <w:t>6</w:t>
      </w:r>
      <w:r w:rsidR="007C7890">
        <w:rPr>
          <w:rFonts w:ascii="Cambria" w:eastAsia="Times New Roman" w:hAnsi="Cambria" w:cs="Calibri"/>
          <w:sz w:val="24"/>
          <w:szCs w:val="24"/>
          <w:lang w:eastAsia="ar-SA"/>
        </w:rPr>
        <w:t>.</w:t>
      </w:r>
    </w:p>
    <w:p w14:paraId="1CB58833" w14:textId="77777777" w:rsidR="00FC1F5A" w:rsidRPr="00FC1F5A" w:rsidRDefault="00FC1F5A" w:rsidP="00FC1F5A">
      <w:pPr>
        <w:pStyle w:val="Akapitzlist"/>
        <w:numPr>
          <w:ilvl w:val="0"/>
          <w:numId w:val="32"/>
        </w:numPr>
        <w:ind w:left="426"/>
        <w:rPr>
          <w:rFonts w:ascii="Cambria" w:eastAsia="Times New Roman" w:hAnsi="Cambria" w:cs="Calibri"/>
          <w:color w:val="000000" w:themeColor="text1"/>
          <w:sz w:val="24"/>
          <w:szCs w:val="24"/>
          <w:lang w:eastAsia="ar-SA"/>
        </w:rPr>
      </w:pPr>
      <w:r w:rsidRPr="00FC1F5A">
        <w:rPr>
          <w:rFonts w:ascii="Cambria" w:eastAsia="Times New Roman" w:hAnsi="Cambria" w:cs="Calibri"/>
          <w:color w:val="000000" w:themeColor="text1"/>
          <w:sz w:val="24"/>
          <w:szCs w:val="24"/>
          <w:lang w:eastAsia="ar-SA"/>
        </w:rPr>
        <w:t xml:space="preserve">Za termin wykonania Umowy uznaje się dzień, w którym dojdzie łącznie do ziszczenia się następującego warunku: Wykonawca zrealizuje Przedmiot Umowy (co zostanie potwierdzone protokołem odbioru końcowego) oraz dojdzie do zrealizowania wszystkich obowiązków, określonych w § 1 ust. </w:t>
      </w:r>
      <w:r>
        <w:rPr>
          <w:rFonts w:ascii="Cambria" w:eastAsia="Times New Roman" w:hAnsi="Cambria" w:cs="Calibri"/>
          <w:color w:val="000000" w:themeColor="text1"/>
          <w:sz w:val="24"/>
          <w:szCs w:val="24"/>
          <w:lang w:eastAsia="ar-SA"/>
        </w:rPr>
        <w:t>9</w:t>
      </w:r>
      <w:r w:rsidRPr="00FC1F5A">
        <w:rPr>
          <w:rFonts w:ascii="Cambria" w:eastAsia="Times New Roman" w:hAnsi="Cambria" w:cs="Calibri"/>
          <w:color w:val="000000" w:themeColor="text1"/>
          <w:sz w:val="24"/>
          <w:szCs w:val="24"/>
          <w:lang w:eastAsia="ar-SA"/>
        </w:rPr>
        <w:t xml:space="preserve"> niniejszej Umowy. Potwierdzenie wykonania Umowy następuje w procedurze odbioru końcowego.</w:t>
      </w:r>
    </w:p>
    <w:p w14:paraId="7B36D129" w14:textId="77777777" w:rsidR="007D1889" w:rsidRPr="004C0805"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Cambria" w:hAnsi="Cambria" w:cs="Calibri"/>
          <w:color w:val="000000"/>
          <w:sz w:val="24"/>
          <w:szCs w:val="24"/>
          <w:lang w:eastAsia="ar-SA"/>
        </w:rPr>
      </w:pPr>
      <w:r w:rsidRPr="004C0805">
        <w:rPr>
          <w:rFonts w:ascii="Cambria" w:eastAsia="Cambria" w:hAnsi="Cambria" w:cs="Calibri"/>
          <w:sz w:val="24"/>
          <w:szCs w:val="24"/>
          <w:lang w:eastAsia="ar-SA"/>
        </w:rPr>
        <w:t>Termin wykonania całości przedmiotu zamówienia wskazany w ust. 1 może ulec zmianie z przyczyn stanowiących podstawę zmiany umowy zgodnie z</w:t>
      </w:r>
      <w:r w:rsidR="004C0805" w:rsidRPr="004C0805">
        <w:rPr>
          <w:rFonts w:ascii="Cambria" w:eastAsia="Cambria" w:hAnsi="Cambria" w:cs="Calibri"/>
          <w:sz w:val="24"/>
          <w:szCs w:val="24"/>
          <w:lang w:eastAsia="ar-SA"/>
        </w:rPr>
        <w:t xml:space="preserve"> sekcją 3.2.4 Wytycznych kwalifikowalno</w:t>
      </w:r>
      <w:r w:rsidR="004C0805">
        <w:rPr>
          <w:rFonts w:ascii="Cambria" w:eastAsia="Cambria" w:hAnsi="Cambria" w:cs="Calibri"/>
          <w:sz w:val="24"/>
          <w:szCs w:val="24"/>
          <w:lang w:eastAsia="ar-SA"/>
        </w:rPr>
        <w:t>ś</w:t>
      </w:r>
      <w:r w:rsidR="004C0805" w:rsidRPr="004C0805">
        <w:rPr>
          <w:rFonts w:ascii="Cambria" w:eastAsia="Cambria" w:hAnsi="Cambria" w:cs="Calibri"/>
          <w:sz w:val="24"/>
          <w:szCs w:val="24"/>
          <w:lang w:eastAsia="ar-SA"/>
        </w:rPr>
        <w:t>ci</w:t>
      </w:r>
      <w:r w:rsidRPr="004C0805">
        <w:rPr>
          <w:rFonts w:ascii="Cambria" w:eastAsia="Cambria" w:hAnsi="Cambria" w:cs="Calibri"/>
          <w:color w:val="000000"/>
          <w:sz w:val="24"/>
          <w:szCs w:val="24"/>
          <w:lang w:eastAsia="ar-SA"/>
        </w:rPr>
        <w:t xml:space="preserve">. </w:t>
      </w:r>
    </w:p>
    <w:p w14:paraId="0102FA6C" w14:textId="77777777" w:rsidR="007D1889" w:rsidRPr="007D1889"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Cambria" w:hAnsi="Cambria" w:cs="Calibri"/>
          <w:color w:val="000000"/>
          <w:sz w:val="24"/>
          <w:szCs w:val="24"/>
          <w:u w:val="single"/>
        </w:rPr>
      </w:pPr>
      <w:r w:rsidRPr="007D1889">
        <w:rPr>
          <w:rFonts w:ascii="Cambria" w:eastAsia="Calibri" w:hAnsi="Cambria" w:cs="Calibri"/>
          <w:color w:val="000000"/>
          <w:sz w:val="24"/>
          <w:szCs w:val="24"/>
          <w:lang w:eastAsia="pl-PL"/>
        </w:rPr>
        <w:t xml:space="preserve">Wykonawca w terminie </w:t>
      </w:r>
      <w:r w:rsidR="004C0805">
        <w:rPr>
          <w:rFonts w:ascii="Cambria" w:eastAsia="Calibri" w:hAnsi="Cambria" w:cs="Calibri"/>
          <w:color w:val="000000"/>
          <w:sz w:val="24"/>
          <w:szCs w:val="24"/>
          <w:lang w:eastAsia="pl-PL"/>
        </w:rPr>
        <w:t>14</w:t>
      </w:r>
      <w:r w:rsidRPr="007D1889">
        <w:rPr>
          <w:rFonts w:ascii="Cambria" w:eastAsia="Calibri" w:hAnsi="Cambria" w:cs="Calibri"/>
          <w:color w:val="000000"/>
          <w:sz w:val="24"/>
          <w:szCs w:val="24"/>
          <w:lang w:eastAsia="pl-PL"/>
        </w:rPr>
        <w:t xml:space="preserve"> dni roboczych od dnia podpisania </w:t>
      </w:r>
      <w:r w:rsidRPr="007D1889">
        <w:rPr>
          <w:rFonts w:ascii="Cambria" w:eastAsia="Calibri" w:hAnsi="Cambria" w:cs="Calibri"/>
          <w:color w:val="000000"/>
          <w:sz w:val="24"/>
          <w:szCs w:val="24"/>
          <w:lang w:eastAsia="pl-PL"/>
        </w:rPr>
        <w:br/>
        <w:t xml:space="preserve">umowy przedstawia Zamawiającemu do akceptacji harmonogram rzeczowo </w:t>
      </w:r>
      <w:r w:rsidRPr="007D1889">
        <w:rPr>
          <w:rFonts w:ascii="Cambria" w:eastAsia="Cambria" w:hAnsi="Cambria" w:cs="Calibri"/>
          <w:color w:val="000000"/>
          <w:sz w:val="24"/>
          <w:szCs w:val="24"/>
          <w:u w:val="single"/>
        </w:rPr>
        <w:br/>
      </w:r>
      <w:r w:rsidR="00B546D9">
        <w:rPr>
          <w:rFonts w:ascii="Cambria" w:eastAsia="Calibri" w:hAnsi="Cambria" w:cs="Calibri"/>
          <w:color w:val="000000"/>
          <w:sz w:val="24"/>
          <w:szCs w:val="24"/>
          <w:lang w:eastAsia="pl-PL"/>
        </w:rPr>
        <w:t>– finansowy – zwany</w:t>
      </w:r>
      <w:r w:rsidRPr="007D1889">
        <w:rPr>
          <w:rFonts w:ascii="Cambria" w:eastAsia="Calibri" w:hAnsi="Cambria" w:cs="Calibri"/>
          <w:color w:val="000000"/>
          <w:sz w:val="24"/>
          <w:szCs w:val="24"/>
          <w:lang w:eastAsia="pl-PL"/>
        </w:rPr>
        <w:t xml:space="preserve"> dalej „harmonogramem”.</w:t>
      </w:r>
    </w:p>
    <w:p w14:paraId="6A4DC3B2" w14:textId="77777777" w:rsidR="007D1889" w:rsidRPr="007D1889"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Cambria" w:hAnsi="Cambria" w:cs="Calibri"/>
          <w:color w:val="000000"/>
          <w:sz w:val="24"/>
          <w:szCs w:val="24"/>
          <w:u w:val="single"/>
          <w:lang w:eastAsia="ar-SA"/>
        </w:rPr>
      </w:pPr>
      <w:bookmarkStart w:id="4" w:name="_Hlk96432265"/>
      <w:r w:rsidRPr="007D1889">
        <w:rPr>
          <w:rFonts w:ascii="Cambria" w:eastAsia="Times New Roman" w:hAnsi="Cambria" w:cs="Calibri"/>
          <w:color w:val="000000"/>
          <w:sz w:val="24"/>
          <w:szCs w:val="24"/>
          <w:lang w:eastAsia="ar-SA"/>
        </w:rPr>
        <w:t xml:space="preserve">Harmonogram, o którym mowa w ust. </w:t>
      </w:r>
      <w:r w:rsidR="004C0805">
        <w:rPr>
          <w:rFonts w:ascii="Cambria" w:eastAsia="Times New Roman" w:hAnsi="Cambria" w:cs="Calibri"/>
          <w:color w:val="000000"/>
          <w:sz w:val="24"/>
          <w:szCs w:val="24"/>
          <w:lang w:eastAsia="ar-SA"/>
        </w:rPr>
        <w:t>5</w:t>
      </w:r>
      <w:r w:rsidRPr="007D1889">
        <w:rPr>
          <w:rFonts w:ascii="Cambria" w:eastAsia="Times New Roman" w:hAnsi="Cambria" w:cs="Calibri"/>
          <w:color w:val="000000"/>
          <w:sz w:val="24"/>
          <w:szCs w:val="24"/>
          <w:lang w:eastAsia="ar-SA"/>
        </w:rPr>
        <w:t xml:space="preserve"> musi uzyskać pisemną akceptację Zamawiającego. Zamawiający dokona na piśmie zatwierdzenia lub wniesie uwagi do harmonogramu w terminie 7 dni roboczych od dnia przedłożenia harmonogramu przez Wykonawcę. Wykonawca jest związany uwagami i zastrzeżeniami Zamawiającego. </w:t>
      </w:r>
    </w:p>
    <w:bookmarkEnd w:id="4"/>
    <w:p w14:paraId="445961ED" w14:textId="77777777" w:rsidR="00462476" w:rsidRPr="00462476"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Cambria" w:hAnsi="Cambria" w:cs="Calibri"/>
          <w:color w:val="000000"/>
          <w:sz w:val="24"/>
          <w:szCs w:val="24"/>
          <w:u w:val="single"/>
          <w:lang w:eastAsia="pl-PL"/>
        </w:rPr>
      </w:pPr>
      <w:r w:rsidRPr="007D1889">
        <w:rPr>
          <w:rFonts w:ascii="Cambria" w:eastAsia="Calibri" w:hAnsi="Cambria" w:cs="Calibri"/>
          <w:color w:val="000000"/>
          <w:sz w:val="24"/>
          <w:szCs w:val="24"/>
          <w:lang w:eastAsia="pl-PL"/>
        </w:rPr>
        <w:t xml:space="preserve">Wykonawca zobowiązany jest, w terminie 7 dni </w:t>
      </w:r>
      <w:r w:rsidR="008074FC">
        <w:rPr>
          <w:rFonts w:ascii="Cambria" w:eastAsia="Calibri" w:hAnsi="Cambria" w:cs="Calibri"/>
          <w:color w:val="000000"/>
          <w:sz w:val="24"/>
          <w:szCs w:val="24"/>
          <w:lang w:eastAsia="pl-PL"/>
        </w:rPr>
        <w:t xml:space="preserve">roboczych </w:t>
      </w:r>
      <w:r w:rsidRPr="007D1889">
        <w:rPr>
          <w:rFonts w:ascii="Cambria" w:eastAsia="Calibri" w:hAnsi="Cambria" w:cs="Calibri"/>
          <w:color w:val="000000"/>
          <w:sz w:val="24"/>
          <w:szCs w:val="24"/>
          <w:lang w:eastAsia="pl-PL"/>
        </w:rPr>
        <w:t xml:space="preserve">od dnia otrzymania uwag i zastrzeżeń, o których mowa w ust. </w:t>
      </w:r>
      <w:r w:rsidR="00811C28">
        <w:rPr>
          <w:rFonts w:ascii="Cambria" w:eastAsia="Calibri" w:hAnsi="Cambria" w:cs="Calibri"/>
          <w:color w:val="000000"/>
          <w:sz w:val="24"/>
          <w:szCs w:val="24"/>
          <w:lang w:eastAsia="pl-PL"/>
        </w:rPr>
        <w:t>7</w:t>
      </w:r>
      <w:r w:rsidRPr="007D1889">
        <w:rPr>
          <w:rFonts w:ascii="Cambria" w:eastAsia="Calibri" w:hAnsi="Cambria" w:cs="Calibri"/>
          <w:color w:val="000000"/>
          <w:sz w:val="24"/>
          <w:szCs w:val="24"/>
          <w:lang w:eastAsia="pl-PL"/>
        </w:rPr>
        <w:t xml:space="preserve"> do dostosowania harmonogramu do wskazań Zamawiającego. </w:t>
      </w:r>
    </w:p>
    <w:p w14:paraId="340E935F" w14:textId="77777777" w:rsidR="007D1889" w:rsidRPr="007D1889"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Cambria" w:hAnsi="Cambria" w:cs="Calibri"/>
          <w:color w:val="000000"/>
          <w:sz w:val="24"/>
          <w:szCs w:val="24"/>
          <w:u w:val="single"/>
          <w:lang w:eastAsia="pl-PL"/>
        </w:rPr>
      </w:pPr>
      <w:r w:rsidRPr="007D1889">
        <w:rPr>
          <w:rFonts w:ascii="Cambria" w:eastAsia="Calibri" w:hAnsi="Cambria" w:cs="Calibri"/>
          <w:color w:val="000000"/>
          <w:sz w:val="24"/>
          <w:szCs w:val="24"/>
          <w:lang w:eastAsia="pl-PL"/>
        </w:rPr>
        <w:t xml:space="preserve">W przypadku niedostosowania przez Wykonawcę harmonogramu do uwag Zamawiającego strony uzgadniają niniejszym, że obowiązującym Wykonawcę harmonogramem będzie harmonogram uwzględniający uwagi i zastrzeżenia Zamawiającego, o których mowa w ust. </w:t>
      </w:r>
      <w:r w:rsidR="00811C28">
        <w:rPr>
          <w:rFonts w:ascii="Cambria" w:eastAsia="Calibri" w:hAnsi="Cambria" w:cs="Calibri"/>
          <w:color w:val="000000"/>
          <w:sz w:val="24"/>
          <w:szCs w:val="24"/>
          <w:lang w:eastAsia="pl-PL"/>
        </w:rPr>
        <w:t>7</w:t>
      </w:r>
      <w:r w:rsidRPr="007D1889">
        <w:rPr>
          <w:rFonts w:ascii="Cambria" w:eastAsia="Calibri" w:hAnsi="Cambria" w:cs="Calibri"/>
          <w:color w:val="000000"/>
          <w:sz w:val="24"/>
          <w:szCs w:val="24"/>
          <w:lang w:eastAsia="pl-PL"/>
        </w:rPr>
        <w:t xml:space="preserve">. </w:t>
      </w:r>
    </w:p>
    <w:p w14:paraId="2E3867EC" w14:textId="77777777" w:rsidR="007D1889" w:rsidRPr="007D1889" w:rsidRDefault="007D1889" w:rsidP="007D1889">
      <w:pPr>
        <w:widowControl w:val="0"/>
        <w:numPr>
          <w:ilvl w:val="0"/>
          <w:numId w:val="32"/>
        </w:numPr>
        <w:suppressAutoHyphens/>
        <w:adjustRightInd w:val="0"/>
        <w:spacing w:after="0"/>
        <w:ind w:left="426" w:hanging="426"/>
        <w:contextualSpacing/>
        <w:jc w:val="both"/>
        <w:textAlignment w:val="baseline"/>
        <w:rPr>
          <w:rFonts w:ascii="Cambria" w:eastAsia="Calibri" w:hAnsi="Cambria" w:cs="Calibri"/>
          <w:sz w:val="24"/>
          <w:szCs w:val="24"/>
          <w:lang w:eastAsia="pl-PL"/>
        </w:rPr>
      </w:pPr>
      <w:r w:rsidRPr="007D1889">
        <w:rPr>
          <w:rFonts w:ascii="Cambria" w:eastAsia="Calibri" w:hAnsi="Cambria" w:cs="Calibri"/>
          <w:color w:val="000000"/>
          <w:sz w:val="24"/>
          <w:szCs w:val="24"/>
          <w:lang w:eastAsia="pl-PL"/>
        </w:rPr>
        <w:lastRenderedPageBreak/>
        <w:t>Harmonogram powinien obejmować:</w:t>
      </w:r>
    </w:p>
    <w:p w14:paraId="44F79C5B" w14:textId="77777777" w:rsidR="007D1889" w:rsidRPr="007D1889" w:rsidRDefault="007D1889" w:rsidP="007D1889">
      <w:pPr>
        <w:widowControl w:val="0"/>
        <w:numPr>
          <w:ilvl w:val="1"/>
          <w:numId w:val="32"/>
        </w:numPr>
        <w:suppressAutoHyphens/>
        <w:adjustRightInd w:val="0"/>
        <w:spacing w:after="0"/>
        <w:ind w:left="709" w:hanging="283"/>
        <w:contextualSpacing/>
        <w:jc w:val="both"/>
        <w:textAlignment w:val="baseline"/>
        <w:rPr>
          <w:rFonts w:ascii="Cambria" w:eastAsia="Calibri" w:hAnsi="Cambria" w:cs="Calibri"/>
          <w:sz w:val="24"/>
          <w:szCs w:val="24"/>
          <w:lang w:eastAsia="pl-PL"/>
        </w:rPr>
      </w:pPr>
      <w:r w:rsidRPr="007D1889">
        <w:rPr>
          <w:rFonts w:ascii="Cambria" w:eastAsia="Calibri" w:hAnsi="Cambria" w:cs="Calibri"/>
          <w:sz w:val="24"/>
          <w:szCs w:val="24"/>
          <w:lang w:eastAsia="pl-PL"/>
        </w:rPr>
        <w:t xml:space="preserve">terminy rozpoczęcia i zakończenia realizacji poszczególnych etapów, </w:t>
      </w:r>
    </w:p>
    <w:p w14:paraId="6A361DCE" w14:textId="77777777" w:rsidR="007D1889" w:rsidRPr="007D1889" w:rsidRDefault="007D1889" w:rsidP="007D1889">
      <w:pPr>
        <w:widowControl w:val="0"/>
        <w:numPr>
          <w:ilvl w:val="1"/>
          <w:numId w:val="32"/>
        </w:numPr>
        <w:suppressAutoHyphens/>
        <w:adjustRightInd w:val="0"/>
        <w:spacing w:after="0"/>
        <w:ind w:left="709" w:hanging="283"/>
        <w:contextualSpacing/>
        <w:jc w:val="both"/>
        <w:textAlignment w:val="baseline"/>
        <w:rPr>
          <w:rFonts w:ascii="Cambria" w:eastAsia="Calibri" w:hAnsi="Cambria" w:cs="Calibri"/>
          <w:sz w:val="24"/>
          <w:szCs w:val="24"/>
          <w:lang w:eastAsia="pl-PL"/>
        </w:rPr>
      </w:pPr>
      <w:r w:rsidRPr="007D1889">
        <w:rPr>
          <w:rFonts w:ascii="Cambria" w:eastAsia="Calibri" w:hAnsi="Cambria" w:cs="Calibri"/>
          <w:sz w:val="24"/>
          <w:szCs w:val="24"/>
          <w:lang w:eastAsia="pl-PL"/>
        </w:rPr>
        <w:t>wartość robót przewidzianych w każdym etapie,</w:t>
      </w:r>
    </w:p>
    <w:p w14:paraId="3922645E" w14:textId="77777777" w:rsidR="007D1889" w:rsidRPr="007D1889" w:rsidRDefault="007D1889" w:rsidP="007D1889">
      <w:pPr>
        <w:widowControl w:val="0"/>
        <w:numPr>
          <w:ilvl w:val="1"/>
          <w:numId w:val="32"/>
        </w:numPr>
        <w:suppressAutoHyphens/>
        <w:adjustRightInd w:val="0"/>
        <w:spacing w:after="0"/>
        <w:ind w:left="709" w:hanging="283"/>
        <w:contextualSpacing/>
        <w:jc w:val="both"/>
        <w:textAlignment w:val="baseline"/>
        <w:rPr>
          <w:rFonts w:ascii="Cambria" w:eastAsia="Calibri" w:hAnsi="Cambria" w:cs="Calibri"/>
          <w:sz w:val="24"/>
          <w:szCs w:val="24"/>
          <w:lang w:eastAsia="pl-PL"/>
        </w:rPr>
      </w:pPr>
      <w:r w:rsidRPr="007D1889">
        <w:rPr>
          <w:rFonts w:ascii="Cambria" w:eastAsia="Calibri" w:hAnsi="Cambria" w:cs="Calibri"/>
          <w:sz w:val="24"/>
          <w:szCs w:val="24"/>
          <w:lang w:eastAsia="pl-PL"/>
        </w:rPr>
        <w:t xml:space="preserve">kolejność i rozłożenie w czasie inspekcji i prób wyspecyfikowanych w </w:t>
      </w:r>
      <w:proofErr w:type="spellStart"/>
      <w:r w:rsidRPr="007D1889">
        <w:rPr>
          <w:rFonts w:ascii="Cambria" w:eastAsia="Calibri" w:hAnsi="Cambria" w:cs="Calibri"/>
          <w:sz w:val="24"/>
          <w:szCs w:val="24"/>
          <w:lang w:eastAsia="pl-PL"/>
        </w:rPr>
        <w:t>STW</w:t>
      </w:r>
      <w:r w:rsidR="00462476">
        <w:rPr>
          <w:rFonts w:ascii="Cambria" w:eastAsia="Calibri" w:hAnsi="Cambria" w:cs="Calibri"/>
          <w:sz w:val="24"/>
          <w:szCs w:val="24"/>
          <w:lang w:eastAsia="pl-PL"/>
        </w:rPr>
        <w:t>i</w:t>
      </w:r>
      <w:r w:rsidRPr="007D1889">
        <w:rPr>
          <w:rFonts w:ascii="Cambria" w:eastAsia="Calibri" w:hAnsi="Cambria" w:cs="Calibri"/>
          <w:sz w:val="24"/>
          <w:szCs w:val="24"/>
          <w:lang w:eastAsia="pl-PL"/>
        </w:rPr>
        <w:t>ORB</w:t>
      </w:r>
      <w:proofErr w:type="spellEnd"/>
      <w:r w:rsidRPr="007D1889">
        <w:rPr>
          <w:rFonts w:ascii="Cambria" w:eastAsia="Calibri" w:hAnsi="Cambria" w:cs="Calibri"/>
          <w:sz w:val="24"/>
          <w:szCs w:val="24"/>
          <w:lang w:eastAsia="pl-PL"/>
        </w:rPr>
        <w:t>,</w:t>
      </w:r>
    </w:p>
    <w:p w14:paraId="77713FA3" w14:textId="77777777" w:rsidR="007D1889" w:rsidRPr="007D1889" w:rsidRDefault="007D1889" w:rsidP="007D1889">
      <w:pPr>
        <w:widowControl w:val="0"/>
        <w:numPr>
          <w:ilvl w:val="1"/>
          <w:numId w:val="32"/>
        </w:numPr>
        <w:suppressAutoHyphens/>
        <w:adjustRightInd w:val="0"/>
        <w:spacing w:after="0"/>
        <w:ind w:left="709" w:hanging="283"/>
        <w:contextualSpacing/>
        <w:jc w:val="both"/>
        <w:textAlignment w:val="baseline"/>
        <w:rPr>
          <w:rFonts w:ascii="Cambria" w:eastAsia="Calibri" w:hAnsi="Cambria" w:cs="Calibri"/>
          <w:sz w:val="24"/>
          <w:szCs w:val="24"/>
          <w:lang w:eastAsia="pl-PL"/>
        </w:rPr>
      </w:pPr>
      <w:r w:rsidRPr="007D1889">
        <w:rPr>
          <w:rFonts w:ascii="Cambria" w:eastAsia="Calibri" w:hAnsi="Cambria" w:cs="Calibri"/>
          <w:sz w:val="24"/>
          <w:szCs w:val="24"/>
          <w:lang w:eastAsia="pl-PL"/>
        </w:rPr>
        <w:t>daty rozpoczęcia i zakończenia robót na realizowanej inwestycji.</w:t>
      </w:r>
    </w:p>
    <w:p w14:paraId="4EA35A15" w14:textId="77777777" w:rsidR="007D1889" w:rsidRPr="00F42C0A" w:rsidRDefault="007D1889" w:rsidP="00F42C0A">
      <w:pPr>
        <w:widowControl w:val="0"/>
        <w:numPr>
          <w:ilvl w:val="0"/>
          <w:numId w:val="32"/>
        </w:numPr>
        <w:suppressAutoHyphens/>
        <w:adjustRightInd w:val="0"/>
        <w:spacing w:after="0"/>
        <w:ind w:left="426"/>
        <w:contextualSpacing/>
        <w:jc w:val="both"/>
        <w:textAlignment w:val="baseline"/>
        <w:rPr>
          <w:rFonts w:ascii="Cambria" w:eastAsia="Cambria" w:hAnsi="Cambria" w:cs="Calibri"/>
          <w:color w:val="FF0000"/>
          <w:sz w:val="24"/>
          <w:szCs w:val="24"/>
          <w:lang w:eastAsia="pl-PL"/>
        </w:rPr>
      </w:pPr>
      <w:r w:rsidRPr="007D1889">
        <w:rPr>
          <w:rFonts w:ascii="Cambria" w:eastAsia="Cambria" w:hAnsi="Cambria" w:cs="Calibri"/>
          <w:sz w:val="24"/>
          <w:szCs w:val="24"/>
          <w:lang w:eastAsia="pl-PL"/>
        </w:rPr>
        <w:t xml:space="preserve">Zmiana harmonogramu w zakresie danych wskazanych w ust. </w:t>
      </w:r>
      <w:r w:rsidR="00691D99">
        <w:rPr>
          <w:rFonts w:ascii="Cambria" w:eastAsia="Cambria" w:hAnsi="Cambria" w:cs="Calibri"/>
          <w:sz w:val="24"/>
          <w:szCs w:val="24"/>
          <w:lang w:eastAsia="pl-PL"/>
        </w:rPr>
        <w:t>9</w:t>
      </w:r>
      <w:r w:rsidRPr="007D1889">
        <w:rPr>
          <w:rFonts w:ascii="Cambria" w:eastAsia="Cambria" w:hAnsi="Cambria" w:cs="Calibri"/>
          <w:sz w:val="24"/>
          <w:szCs w:val="24"/>
          <w:lang w:eastAsia="pl-PL"/>
        </w:rPr>
        <w:t xml:space="preserve"> na etapie realizacji umowy jest dopuszczalna w przypadkach uzasadnionych i nie wymaga aneksu do umowy</w:t>
      </w:r>
      <w:r w:rsidR="00811C28">
        <w:rPr>
          <w:rFonts w:ascii="Cambria" w:eastAsia="Cambria" w:hAnsi="Cambria" w:cs="Calibri"/>
          <w:sz w:val="24"/>
          <w:szCs w:val="24"/>
          <w:lang w:eastAsia="pl-PL"/>
        </w:rPr>
        <w:t>, z zastrzeżeniem robót, wartości i terminu, o których mowa w ust. 2</w:t>
      </w:r>
      <w:r w:rsidRPr="007D1889">
        <w:rPr>
          <w:rFonts w:ascii="Cambria" w:eastAsia="Cambria" w:hAnsi="Cambria" w:cs="Calibri"/>
          <w:sz w:val="24"/>
          <w:szCs w:val="24"/>
          <w:lang w:eastAsia="pl-PL"/>
        </w:rPr>
        <w:t xml:space="preserve">. Wniosek o zmianę harmonogramu wraz z uzasadnieniem składa zamawiający lub wykonawca. Zmiana harmonogramu wymaga zgody obu stron umowy wyrażonej na piśmie. </w:t>
      </w:r>
    </w:p>
    <w:p w14:paraId="6BC3B9DC" w14:textId="77777777" w:rsidR="007672CD" w:rsidRDefault="007672CD" w:rsidP="007D1889">
      <w:pPr>
        <w:autoSpaceDE w:val="0"/>
        <w:autoSpaceDN w:val="0"/>
        <w:adjustRightInd w:val="0"/>
        <w:spacing w:after="0"/>
        <w:jc w:val="center"/>
        <w:rPr>
          <w:rFonts w:ascii="Cambria" w:eastAsia="Calibri" w:hAnsi="Cambria" w:cs="Calibri"/>
          <w:b/>
          <w:bCs/>
          <w:sz w:val="24"/>
          <w:szCs w:val="24"/>
          <w:lang w:eastAsia="ar-SA"/>
        </w:rPr>
      </w:pPr>
    </w:p>
    <w:p w14:paraId="4EBE0BC8"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 3</w:t>
      </w:r>
    </w:p>
    <w:p w14:paraId="6BD6CFFF"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Wynagrodzenie</w:t>
      </w:r>
    </w:p>
    <w:p w14:paraId="2AF64966" w14:textId="77777777" w:rsidR="007D1889" w:rsidRPr="007672CD" w:rsidRDefault="007D1889" w:rsidP="004959EB">
      <w:pPr>
        <w:widowControl w:val="0"/>
        <w:numPr>
          <w:ilvl w:val="3"/>
          <w:numId w:val="53"/>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672CD">
        <w:rPr>
          <w:rFonts w:ascii="Cambria" w:eastAsia="Calibri" w:hAnsi="Cambria" w:cs="Calibri"/>
          <w:sz w:val="24"/>
          <w:szCs w:val="24"/>
        </w:rPr>
        <w:t xml:space="preserve">Za należyte wykonanie przedmiotu umowy, Zamawiający zapłaci Wykonawcy wynagrodzenie w kwocie: </w:t>
      </w:r>
    </w:p>
    <w:p w14:paraId="456A86ED" w14:textId="77777777" w:rsidR="00A15AD9" w:rsidRPr="00B31972" w:rsidRDefault="00691D99" w:rsidP="00A15AD9">
      <w:pPr>
        <w:autoSpaceDE w:val="0"/>
        <w:autoSpaceDN w:val="0"/>
        <w:spacing w:after="0"/>
        <w:ind w:left="426"/>
        <w:contextualSpacing/>
        <w:jc w:val="both"/>
        <w:rPr>
          <w:rFonts w:ascii="Cambria" w:eastAsia="Calibri" w:hAnsi="Cambria" w:cs="Calibri"/>
          <w:strike/>
          <w:sz w:val="24"/>
          <w:szCs w:val="24"/>
        </w:rPr>
      </w:pPr>
      <w:r>
        <w:rPr>
          <w:rFonts w:ascii="Cambria" w:eastAsia="Calibri" w:hAnsi="Cambria" w:cs="Calibri"/>
          <w:color w:val="548DD4" w:themeColor="text2" w:themeTint="99"/>
          <w:sz w:val="24"/>
          <w:szCs w:val="24"/>
        </w:rPr>
        <w:t>…………………………………………………………………………….</w:t>
      </w:r>
    </w:p>
    <w:p w14:paraId="22C706C5" w14:textId="77777777" w:rsidR="007D1889" w:rsidRPr="007D1889"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672CD">
        <w:rPr>
          <w:rFonts w:ascii="Cambria" w:eastAsia="Times New Roman" w:hAnsi="Cambria" w:cs="Calibri"/>
          <w:sz w:val="24"/>
          <w:szCs w:val="24"/>
          <w:lang w:eastAsia="ar-SA"/>
        </w:rPr>
        <w:t xml:space="preserve">Wynagrodzenie, o którym mowa w ust. 1 jest </w:t>
      </w:r>
      <w:r w:rsidRPr="007672CD">
        <w:rPr>
          <w:rFonts w:ascii="Cambria" w:eastAsia="Times New Roman" w:hAnsi="Cambria" w:cs="Calibri"/>
          <w:sz w:val="24"/>
          <w:szCs w:val="24"/>
          <w:u w:val="single"/>
          <w:lang w:eastAsia="ar-SA"/>
        </w:rPr>
        <w:t>wynagrodzeniem ryczałtowym</w:t>
      </w:r>
      <w:r w:rsidRPr="007672CD">
        <w:rPr>
          <w:rFonts w:ascii="Cambria" w:eastAsia="Times New Roman" w:hAnsi="Cambria" w:cs="Calibri"/>
          <w:sz w:val="24"/>
          <w:szCs w:val="24"/>
          <w:lang w:eastAsia="ar-SA"/>
        </w:rPr>
        <w:t>, obejmuje wszelkie koszty związane z wykonaniem umowy. W ramach</w:t>
      </w:r>
      <w:r w:rsidRPr="007D1889">
        <w:rPr>
          <w:rFonts w:ascii="Cambria" w:eastAsia="Times New Roman" w:hAnsi="Cambria" w:cs="Calibri"/>
          <w:sz w:val="24"/>
          <w:szCs w:val="24"/>
          <w:lang w:eastAsia="ar-SA"/>
        </w:rPr>
        <w:t xml:space="preserve"> wynagrodzenia ryczałtowego Wykonawca zobowiązany jest do wykonania </w:t>
      </w:r>
      <w:r w:rsidRPr="007D1889">
        <w:rPr>
          <w:rFonts w:ascii="Cambria" w:eastAsia="Times New Roman" w:hAnsi="Cambria" w:cs="Calibri"/>
          <w:sz w:val="24"/>
          <w:szCs w:val="24"/>
          <w:lang w:eastAsia="ar-SA"/>
        </w:rPr>
        <w:br/>
        <w:t xml:space="preserve">z należytą starannością wszelkich robót budowlanych, dostaw i czynności przewidzianych w dokumentacji </w:t>
      </w:r>
      <w:r w:rsidR="009A1849">
        <w:rPr>
          <w:rFonts w:ascii="Cambria" w:eastAsia="Times New Roman" w:hAnsi="Cambria" w:cs="Calibri"/>
          <w:sz w:val="24"/>
          <w:szCs w:val="24"/>
          <w:lang w:eastAsia="ar-SA"/>
        </w:rPr>
        <w:t xml:space="preserve">wskazanej </w:t>
      </w:r>
      <w:r w:rsidR="009A1849" w:rsidRPr="009A1849">
        <w:rPr>
          <w:rFonts w:ascii="Cambria" w:eastAsia="Times New Roman" w:hAnsi="Cambria" w:cs="Calibri"/>
          <w:sz w:val="24"/>
          <w:szCs w:val="24"/>
          <w:lang w:eastAsia="ar-SA"/>
        </w:rPr>
        <w:t xml:space="preserve">§ 1 ust. </w:t>
      </w:r>
      <w:r w:rsidR="009A1849">
        <w:rPr>
          <w:rFonts w:ascii="Cambria" w:eastAsia="Times New Roman" w:hAnsi="Cambria" w:cs="Calibri"/>
          <w:sz w:val="24"/>
          <w:szCs w:val="24"/>
          <w:lang w:eastAsia="ar-SA"/>
        </w:rPr>
        <w:t>3</w:t>
      </w:r>
      <w:r w:rsidR="003B3FFD">
        <w:rPr>
          <w:rFonts w:ascii="Cambria" w:eastAsia="Times New Roman" w:hAnsi="Cambria" w:cs="Calibri"/>
          <w:sz w:val="24"/>
          <w:szCs w:val="24"/>
          <w:lang w:eastAsia="ar-SA"/>
        </w:rPr>
        <w:t xml:space="preserve"> pkt. 1-3</w:t>
      </w:r>
      <w:r w:rsidRPr="007D1889">
        <w:rPr>
          <w:rFonts w:ascii="Cambria" w:eastAsia="Times New Roman" w:hAnsi="Cambria" w:cs="Calibri"/>
          <w:sz w:val="24"/>
          <w:szCs w:val="24"/>
          <w:lang w:eastAsia="ar-SA"/>
        </w:rPr>
        <w:t>.</w:t>
      </w:r>
    </w:p>
    <w:p w14:paraId="485B70C8" w14:textId="77777777" w:rsidR="007D1889" w:rsidRPr="007D1889"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Podstawą do określenia ceny, o której mowa w ust. 1, jest dokumentacja</w:t>
      </w:r>
      <w:r w:rsidR="004C0805">
        <w:rPr>
          <w:rFonts w:ascii="Cambria" w:eastAsia="Calibri" w:hAnsi="Cambria" w:cs="Calibri"/>
          <w:sz w:val="24"/>
          <w:szCs w:val="24"/>
        </w:rPr>
        <w:t xml:space="preserve"> </w:t>
      </w:r>
      <w:r w:rsidRPr="00660F85">
        <w:rPr>
          <w:rFonts w:ascii="Cambria" w:eastAsia="Times New Roman" w:hAnsi="Cambria" w:cs="Cambria"/>
          <w:iCs/>
          <w:color w:val="000000"/>
          <w:sz w:val="24"/>
          <w:szCs w:val="24"/>
          <w:lang w:eastAsia="ar-SA"/>
        </w:rPr>
        <w:t>wskazana w § 1 ust. 3</w:t>
      </w:r>
      <w:r w:rsidR="003B3FFD">
        <w:rPr>
          <w:rFonts w:ascii="Cambria" w:eastAsia="Times New Roman" w:hAnsi="Cambria" w:cs="Cambria"/>
          <w:iCs/>
          <w:color w:val="000000"/>
          <w:sz w:val="24"/>
          <w:szCs w:val="24"/>
          <w:lang w:eastAsia="ar-SA"/>
        </w:rPr>
        <w:t xml:space="preserve"> pkt. 1-3</w:t>
      </w:r>
      <w:r w:rsidRPr="007D1889">
        <w:rPr>
          <w:rFonts w:ascii="Cambria" w:eastAsia="Calibri" w:hAnsi="Cambria" w:cs="Calibri"/>
          <w:sz w:val="24"/>
          <w:szCs w:val="24"/>
        </w:rPr>
        <w:t>. Przedmiar</w:t>
      </w:r>
      <w:r w:rsidR="001F455C">
        <w:rPr>
          <w:rFonts w:ascii="Cambria" w:eastAsia="Calibri" w:hAnsi="Cambria" w:cs="Calibri"/>
          <w:sz w:val="24"/>
          <w:szCs w:val="24"/>
        </w:rPr>
        <w:t>y</w:t>
      </w:r>
      <w:r w:rsidRPr="007D1889">
        <w:rPr>
          <w:rFonts w:ascii="Cambria" w:eastAsia="Calibri" w:hAnsi="Cambria" w:cs="Calibri"/>
          <w:sz w:val="24"/>
          <w:szCs w:val="24"/>
        </w:rPr>
        <w:t xml:space="preserve"> robót ma</w:t>
      </w:r>
      <w:r w:rsidR="001F455C">
        <w:rPr>
          <w:rFonts w:ascii="Cambria" w:eastAsia="Calibri" w:hAnsi="Cambria" w:cs="Calibri"/>
          <w:sz w:val="24"/>
          <w:szCs w:val="24"/>
        </w:rPr>
        <w:t>ją</w:t>
      </w:r>
      <w:r w:rsidRPr="007D1889">
        <w:rPr>
          <w:rFonts w:ascii="Cambria" w:eastAsia="Calibri" w:hAnsi="Cambria" w:cs="Calibri"/>
          <w:sz w:val="24"/>
          <w:szCs w:val="24"/>
        </w:rPr>
        <w:t xml:space="preserve"> charakter pomocniczy, w szczególności, jeżeli w przedmiarze robót nie ujęto prac wynikających z dokumentacji </w:t>
      </w:r>
      <w:r w:rsidRPr="00660F85">
        <w:rPr>
          <w:rFonts w:ascii="Cambria" w:eastAsia="Calibri" w:hAnsi="Cambria" w:cs="Calibri"/>
          <w:sz w:val="24"/>
          <w:szCs w:val="24"/>
        </w:rPr>
        <w:t xml:space="preserve">wskazanej </w:t>
      </w:r>
      <w:r w:rsidRPr="00660F85">
        <w:rPr>
          <w:rFonts w:ascii="Cambria" w:eastAsia="Times New Roman" w:hAnsi="Cambria" w:cs="Cambria"/>
          <w:iCs/>
          <w:color w:val="000000"/>
          <w:sz w:val="24"/>
          <w:szCs w:val="24"/>
          <w:lang w:eastAsia="ar-SA"/>
        </w:rPr>
        <w:t>w § 1 ust. 3</w:t>
      </w:r>
      <w:r w:rsidR="003B3FFD">
        <w:rPr>
          <w:rFonts w:ascii="Cambria" w:eastAsia="Times New Roman" w:hAnsi="Cambria" w:cs="Cambria"/>
          <w:iCs/>
          <w:color w:val="000000"/>
          <w:sz w:val="24"/>
          <w:szCs w:val="24"/>
          <w:lang w:eastAsia="ar-SA"/>
        </w:rPr>
        <w:t xml:space="preserve"> pkt. 1-3</w:t>
      </w:r>
      <w:r w:rsidRPr="007D1889">
        <w:rPr>
          <w:rFonts w:ascii="Cambria" w:eastAsia="Times New Roman" w:hAnsi="Cambria" w:cs="Cambria"/>
          <w:iCs/>
          <w:color w:val="000000"/>
          <w:sz w:val="24"/>
          <w:szCs w:val="24"/>
          <w:lang w:eastAsia="ar-SA"/>
        </w:rPr>
        <w:t xml:space="preserve">, </w:t>
      </w:r>
      <w:r w:rsidRPr="007D1889">
        <w:rPr>
          <w:rFonts w:ascii="Cambria" w:eastAsia="Calibri" w:hAnsi="Cambria" w:cs="Calibri"/>
          <w:sz w:val="24"/>
          <w:szCs w:val="24"/>
        </w:rPr>
        <w:t>strony przyjmują, że wykonawca wykona roboty w zakresie wynikającym z dokumentacji</w:t>
      </w:r>
      <w:r w:rsidR="00660F85">
        <w:rPr>
          <w:rFonts w:ascii="Cambria" w:eastAsia="Calibri" w:hAnsi="Cambria" w:cs="Calibri"/>
          <w:sz w:val="24"/>
          <w:szCs w:val="24"/>
        </w:rPr>
        <w:t xml:space="preserve">, o której mowa w </w:t>
      </w:r>
      <w:r w:rsidR="00660F85" w:rsidRPr="00660F85">
        <w:rPr>
          <w:rFonts w:ascii="Cambria" w:eastAsia="Calibri" w:hAnsi="Cambria" w:cs="Calibri"/>
          <w:sz w:val="24"/>
          <w:szCs w:val="24"/>
        </w:rPr>
        <w:t>§ 1 ust. 3</w:t>
      </w:r>
      <w:r w:rsidR="003B3FFD">
        <w:rPr>
          <w:rFonts w:ascii="Cambria" w:eastAsia="Calibri" w:hAnsi="Cambria" w:cs="Calibri"/>
          <w:sz w:val="24"/>
          <w:szCs w:val="24"/>
        </w:rPr>
        <w:t xml:space="preserve"> pkt. 1-3</w:t>
      </w:r>
      <w:r w:rsidR="00660F85">
        <w:rPr>
          <w:rFonts w:ascii="Cambria" w:eastAsia="Calibri" w:hAnsi="Cambria" w:cs="Calibri"/>
          <w:sz w:val="24"/>
          <w:szCs w:val="24"/>
        </w:rPr>
        <w:t xml:space="preserve">umowy </w:t>
      </w:r>
      <w:r w:rsidRPr="007D1889">
        <w:rPr>
          <w:rFonts w:ascii="Cambria" w:eastAsia="Calibri" w:hAnsi="Cambria" w:cs="Calibri"/>
          <w:sz w:val="24"/>
          <w:szCs w:val="24"/>
        </w:rPr>
        <w:t>bez dodatkowego wynagrodzenia.</w:t>
      </w:r>
    </w:p>
    <w:p w14:paraId="770291DA" w14:textId="77777777" w:rsidR="007D1889" w:rsidRPr="007D1889"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 xml:space="preserve">Niedoszacowanie, pominięcie oraz brak rozpoznania zakresu przedmiotu umowy nie może być podstawą do żądania zmiany wynagrodzenia ryczałtowego, </w:t>
      </w:r>
      <w:r w:rsidRPr="007D1889">
        <w:rPr>
          <w:rFonts w:ascii="Cambria" w:eastAsia="Calibri" w:hAnsi="Cambria" w:cs="Calibri"/>
          <w:sz w:val="24"/>
          <w:szCs w:val="24"/>
        </w:rPr>
        <w:br/>
        <w:t>o którym mowa w ust. 1.</w:t>
      </w:r>
    </w:p>
    <w:p w14:paraId="38A2594C" w14:textId="77777777" w:rsidR="007D1889" w:rsidRPr="007D1889"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W przypadku konieczności zaniechania lub niewykonania części zakresu przedmiotu umowy objętego dokumentacją </w:t>
      </w:r>
      <w:r w:rsidRPr="009E7122">
        <w:rPr>
          <w:rFonts w:ascii="Cambria" w:eastAsia="Times New Roman" w:hAnsi="Cambria" w:cs="Calibri"/>
          <w:sz w:val="24"/>
          <w:szCs w:val="24"/>
          <w:lang w:eastAsia="ar-SA"/>
        </w:rPr>
        <w:t xml:space="preserve">wskazaną </w:t>
      </w:r>
      <w:r w:rsidRPr="009E7122">
        <w:rPr>
          <w:rFonts w:ascii="Cambria" w:eastAsia="Times New Roman" w:hAnsi="Cambria" w:cs="Cambria"/>
          <w:iCs/>
          <w:color w:val="000000"/>
          <w:sz w:val="24"/>
          <w:szCs w:val="24"/>
          <w:lang w:eastAsia="ar-SA"/>
        </w:rPr>
        <w:t>w § 1 ust. 3</w:t>
      </w:r>
      <w:r w:rsidR="003B3FFD">
        <w:rPr>
          <w:rFonts w:ascii="Cambria" w:eastAsia="Times New Roman" w:hAnsi="Cambria" w:cs="Cambria"/>
          <w:iCs/>
          <w:color w:val="000000"/>
          <w:sz w:val="24"/>
          <w:szCs w:val="24"/>
          <w:lang w:eastAsia="ar-SA"/>
        </w:rPr>
        <w:t xml:space="preserve"> pkt. 1-3</w:t>
      </w:r>
      <w:r w:rsidRPr="007D1889">
        <w:rPr>
          <w:rFonts w:ascii="Cambria" w:eastAsia="Times New Roman" w:hAnsi="Cambria" w:cs="Calibri"/>
          <w:sz w:val="24"/>
          <w:szCs w:val="24"/>
          <w:lang w:eastAsia="ar-SA"/>
        </w:rPr>
        <w:t>, strony przewidują, że wynagrodzenie Wykonawcy ulegnie odpowiednio zmniejszeniu o wartość prac niewykonanych.</w:t>
      </w:r>
    </w:p>
    <w:p w14:paraId="47489140" w14:textId="77777777" w:rsidR="007D1889" w:rsidRPr="007D1889"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Strony przewidują możliwość zmiany umowy poprzez zlecenie wykonania prac nieobjętych dokumentacją </w:t>
      </w:r>
      <w:r w:rsidRPr="009E7122">
        <w:rPr>
          <w:rFonts w:ascii="Cambria" w:eastAsia="Times New Roman" w:hAnsi="Cambria" w:cs="Calibri"/>
          <w:sz w:val="24"/>
          <w:szCs w:val="24"/>
          <w:lang w:eastAsia="ar-SA"/>
        </w:rPr>
        <w:t>w</w:t>
      </w:r>
      <w:r w:rsidRPr="009E7122">
        <w:rPr>
          <w:rFonts w:ascii="Cambria" w:eastAsia="Times New Roman" w:hAnsi="Cambria" w:cs="Cambria"/>
          <w:iCs/>
          <w:color w:val="000000"/>
          <w:sz w:val="24"/>
          <w:szCs w:val="24"/>
          <w:lang w:eastAsia="ar-SA"/>
        </w:rPr>
        <w:t>skazaną w § 1 ust. 3</w:t>
      </w:r>
      <w:r w:rsidR="0076343D">
        <w:rPr>
          <w:rFonts w:ascii="Cambria" w:eastAsia="Times New Roman" w:hAnsi="Cambria" w:cs="Cambria"/>
          <w:iCs/>
          <w:color w:val="000000"/>
          <w:sz w:val="24"/>
          <w:szCs w:val="24"/>
          <w:lang w:eastAsia="ar-SA"/>
        </w:rPr>
        <w:t xml:space="preserve"> </w:t>
      </w:r>
      <w:r w:rsidR="003B3FFD">
        <w:rPr>
          <w:rFonts w:ascii="Cambria" w:eastAsia="Times New Roman" w:hAnsi="Cambria" w:cs="Calibri"/>
          <w:sz w:val="24"/>
          <w:szCs w:val="24"/>
          <w:lang w:eastAsia="ar-SA"/>
        </w:rPr>
        <w:t xml:space="preserve">pkt. 1-3 </w:t>
      </w:r>
      <w:r w:rsidRPr="007D1889">
        <w:rPr>
          <w:rFonts w:ascii="Cambria" w:eastAsia="Times New Roman" w:hAnsi="Cambria" w:cs="Calibri"/>
          <w:sz w:val="24"/>
          <w:szCs w:val="24"/>
          <w:lang w:eastAsia="ar-SA"/>
        </w:rPr>
        <w:t xml:space="preserve">na zasadach określonych w </w:t>
      </w:r>
      <w:r w:rsidR="004C0805" w:rsidRPr="004C0805">
        <w:rPr>
          <w:rFonts w:ascii="Cambria" w:eastAsia="Cambria" w:hAnsi="Cambria" w:cs="Calibri"/>
          <w:sz w:val="24"/>
          <w:szCs w:val="24"/>
          <w:lang w:eastAsia="ar-SA"/>
        </w:rPr>
        <w:t>sekcj</w:t>
      </w:r>
      <w:r w:rsidR="004C0805">
        <w:rPr>
          <w:rFonts w:ascii="Cambria" w:eastAsia="Cambria" w:hAnsi="Cambria" w:cs="Calibri"/>
          <w:sz w:val="24"/>
          <w:szCs w:val="24"/>
          <w:lang w:eastAsia="ar-SA"/>
        </w:rPr>
        <w:t>i</w:t>
      </w:r>
      <w:r w:rsidR="004C0805" w:rsidRPr="004C0805">
        <w:rPr>
          <w:rFonts w:ascii="Cambria" w:eastAsia="Cambria" w:hAnsi="Cambria" w:cs="Calibri"/>
          <w:sz w:val="24"/>
          <w:szCs w:val="24"/>
          <w:lang w:eastAsia="ar-SA"/>
        </w:rPr>
        <w:t xml:space="preserve"> 3.2.4 Wytycznych kwalifikowalno</w:t>
      </w:r>
      <w:r w:rsidR="004C0805">
        <w:rPr>
          <w:rFonts w:ascii="Cambria" w:eastAsia="Cambria" w:hAnsi="Cambria" w:cs="Calibri"/>
          <w:sz w:val="24"/>
          <w:szCs w:val="24"/>
          <w:lang w:eastAsia="ar-SA"/>
        </w:rPr>
        <w:t>ś</w:t>
      </w:r>
      <w:r w:rsidR="004C0805" w:rsidRPr="004C0805">
        <w:rPr>
          <w:rFonts w:ascii="Cambria" w:eastAsia="Cambria" w:hAnsi="Cambria" w:cs="Calibri"/>
          <w:sz w:val="24"/>
          <w:szCs w:val="24"/>
          <w:lang w:eastAsia="ar-SA"/>
        </w:rPr>
        <w:t>ci</w:t>
      </w:r>
      <w:r w:rsidR="004C0805" w:rsidRPr="007D1889">
        <w:rPr>
          <w:rFonts w:ascii="Cambria" w:eastAsia="Times New Roman" w:hAnsi="Cambria" w:cs="Calibri"/>
          <w:sz w:val="24"/>
          <w:szCs w:val="24"/>
          <w:lang w:eastAsia="ar-SA"/>
        </w:rPr>
        <w:t xml:space="preserve"> </w:t>
      </w:r>
      <w:r w:rsidRPr="007D1889">
        <w:rPr>
          <w:rFonts w:ascii="Cambria" w:eastAsia="Times New Roman" w:hAnsi="Cambria" w:cs="Calibri"/>
          <w:sz w:val="24"/>
          <w:szCs w:val="24"/>
          <w:lang w:eastAsia="ar-SA"/>
        </w:rPr>
        <w:t>za dodatkowym wynagrodzeniem. Wykonawca nie może wykonywać prac nieobjętych dok</w:t>
      </w:r>
      <w:r w:rsidR="003B3FFD">
        <w:rPr>
          <w:rFonts w:ascii="Cambria" w:eastAsia="Times New Roman" w:hAnsi="Cambria" w:cs="Calibri"/>
          <w:sz w:val="24"/>
          <w:szCs w:val="24"/>
          <w:lang w:eastAsia="ar-SA"/>
        </w:rPr>
        <w:t xml:space="preserve">umentacją, o której mowa w </w:t>
      </w:r>
      <w:r w:rsidR="003B3FFD" w:rsidRPr="003B3FFD">
        <w:rPr>
          <w:rFonts w:ascii="Cambria" w:eastAsia="Times New Roman" w:hAnsi="Cambria" w:cs="Calibri"/>
          <w:sz w:val="24"/>
          <w:szCs w:val="24"/>
          <w:lang w:eastAsia="ar-SA"/>
        </w:rPr>
        <w:t>§ 1 ust. 3 pkt. 1-3</w:t>
      </w:r>
      <w:r w:rsidR="004C0805">
        <w:rPr>
          <w:rFonts w:ascii="Cambria" w:eastAsia="Times New Roman" w:hAnsi="Cambria" w:cs="Calibri"/>
          <w:sz w:val="24"/>
          <w:szCs w:val="24"/>
          <w:lang w:eastAsia="ar-SA"/>
        </w:rPr>
        <w:t xml:space="preserve"> </w:t>
      </w:r>
      <w:r w:rsidRPr="007D1889">
        <w:rPr>
          <w:rFonts w:ascii="Cambria" w:eastAsia="Times New Roman" w:hAnsi="Cambria" w:cs="Calibri"/>
          <w:sz w:val="24"/>
          <w:szCs w:val="24"/>
          <w:lang w:eastAsia="ar-SA"/>
        </w:rPr>
        <w:t xml:space="preserve">bez uprzedniej zgody Zamawiającego wyrażonej na piśmie przez osoby umocowane do reprezentowania Zamawiającego - pod rygorem odmowy zapłaty za wykonane prace.   </w:t>
      </w:r>
    </w:p>
    <w:p w14:paraId="45F91985" w14:textId="77777777" w:rsidR="007D1889" w:rsidRPr="003B3FFD" w:rsidRDefault="003B3FFD" w:rsidP="003B3FFD">
      <w:pPr>
        <w:widowControl w:val="0"/>
        <w:numPr>
          <w:ilvl w:val="0"/>
          <w:numId w:val="54"/>
        </w:numPr>
        <w:suppressAutoHyphens/>
        <w:autoSpaceDE w:val="0"/>
        <w:autoSpaceDN w:val="0"/>
        <w:adjustRightInd w:val="0"/>
        <w:spacing w:after="0"/>
        <w:ind w:left="426"/>
        <w:contextualSpacing/>
        <w:jc w:val="both"/>
        <w:textAlignment w:val="baseline"/>
        <w:rPr>
          <w:rFonts w:ascii="Cambria" w:eastAsia="Times New Roman" w:hAnsi="Cambria" w:cs="Calibri"/>
          <w:color w:val="FF0000"/>
          <w:sz w:val="24"/>
          <w:szCs w:val="24"/>
          <w:lang w:eastAsia="ar-SA"/>
        </w:rPr>
      </w:pPr>
      <w:r w:rsidRPr="003B3FFD">
        <w:rPr>
          <w:rFonts w:ascii="Cambria" w:eastAsia="Times New Roman" w:hAnsi="Cambria" w:cs="Calibri"/>
          <w:sz w:val="24"/>
          <w:szCs w:val="24"/>
          <w:lang w:eastAsia="ar-SA"/>
        </w:rPr>
        <w:t xml:space="preserve">Wykonawca w terminie </w:t>
      </w:r>
      <w:r w:rsidR="0076343D">
        <w:rPr>
          <w:rFonts w:ascii="Cambria" w:eastAsia="Times New Roman" w:hAnsi="Cambria" w:cs="Calibri"/>
          <w:sz w:val="24"/>
          <w:szCs w:val="24"/>
          <w:lang w:eastAsia="ar-SA"/>
        </w:rPr>
        <w:t>14</w:t>
      </w:r>
      <w:r w:rsidRPr="003B3FFD">
        <w:rPr>
          <w:rFonts w:ascii="Cambria" w:eastAsia="Times New Roman" w:hAnsi="Cambria" w:cs="Calibri"/>
          <w:sz w:val="24"/>
          <w:szCs w:val="24"/>
          <w:lang w:eastAsia="ar-SA"/>
        </w:rPr>
        <w:t xml:space="preserve"> dni roboczych od dnia podpisania umowy przedstawia Zamawiającemu do akceptacji</w:t>
      </w:r>
      <w:r w:rsidR="004C0805">
        <w:rPr>
          <w:rFonts w:ascii="Cambria" w:eastAsia="Times New Roman" w:hAnsi="Cambria" w:cs="Calibri"/>
          <w:sz w:val="24"/>
          <w:szCs w:val="24"/>
          <w:lang w:eastAsia="ar-SA"/>
        </w:rPr>
        <w:t xml:space="preserve"> </w:t>
      </w:r>
      <w:r w:rsidR="00006974">
        <w:rPr>
          <w:rFonts w:ascii="Cambria" w:eastAsia="Times New Roman" w:hAnsi="Cambria" w:cs="Calibri"/>
          <w:sz w:val="24"/>
          <w:szCs w:val="24"/>
          <w:lang w:eastAsia="ar-SA"/>
        </w:rPr>
        <w:t>(wraz</w:t>
      </w:r>
      <w:r w:rsidRPr="003B3FFD">
        <w:rPr>
          <w:rFonts w:ascii="Cambria" w:eastAsia="Times New Roman" w:hAnsi="Cambria" w:cs="Calibri"/>
          <w:sz w:val="24"/>
          <w:szCs w:val="24"/>
          <w:lang w:eastAsia="ar-SA"/>
        </w:rPr>
        <w:t xml:space="preserve"> z harmonogramem rzeczowo - finansowym, o którym mowa w § 2 ust. 5</w:t>
      </w:r>
      <w:r w:rsidR="00006974">
        <w:rPr>
          <w:rFonts w:ascii="Cambria" w:eastAsia="Times New Roman" w:hAnsi="Cambria" w:cs="Calibri"/>
          <w:sz w:val="24"/>
          <w:szCs w:val="24"/>
          <w:lang w:eastAsia="ar-SA"/>
        </w:rPr>
        <w:t>)</w:t>
      </w:r>
      <w:r w:rsidR="004C0805">
        <w:rPr>
          <w:rFonts w:ascii="Cambria" w:eastAsia="Times New Roman" w:hAnsi="Cambria" w:cs="Calibri"/>
          <w:sz w:val="24"/>
          <w:szCs w:val="24"/>
          <w:lang w:eastAsia="ar-SA"/>
        </w:rPr>
        <w:t xml:space="preserve"> </w:t>
      </w:r>
      <w:r w:rsidR="007D1889" w:rsidRPr="003B3FFD">
        <w:rPr>
          <w:rFonts w:ascii="Cambria" w:eastAsia="Times New Roman" w:hAnsi="Cambria" w:cs="Calibri"/>
          <w:sz w:val="24"/>
          <w:szCs w:val="24"/>
          <w:lang w:eastAsia="ar-SA"/>
        </w:rPr>
        <w:t xml:space="preserve">kosztorys wskazujący sposób wyliczenia ceny ofertowej z </w:t>
      </w:r>
      <w:r w:rsidR="007D1889" w:rsidRPr="003B3FFD">
        <w:rPr>
          <w:rFonts w:ascii="Cambria" w:eastAsia="Times New Roman" w:hAnsi="Cambria" w:cs="Calibri"/>
          <w:sz w:val="24"/>
          <w:szCs w:val="24"/>
          <w:lang w:eastAsia="ar-SA"/>
        </w:rPr>
        <w:lastRenderedPageBreak/>
        <w:t xml:space="preserve">podziałem na branże i zakres rzeczowy zamówienia z wyszczególnieniem zastosowanych w kosztorysie ofertowym składników cenotwórczych (stawka r-g w zł; </w:t>
      </w:r>
      <w:proofErr w:type="spellStart"/>
      <w:r w:rsidR="007D1889" w:rsidRPr="003B3FFD">
        <w:rPr>
          <w:rFonts w:ascii="Cambria" w:eastAsia="Times New Roman" w:hAnsi="Cambria" w:cs="Calibri"/>
          <w:sz w:val="24"/>
          <w:szCs w:val="24"/>
          <w:lang w:eastAsia="ar-SA"/>
        </w:rPr>
        <w:t>Kp</w:t>
      </w:r>
      <w:proofErr w:type="spellEnd"/>
      <w:r w:rsidR="007D1889" w:rsidRPr="003B3FFD">
        <w:rPr>
          <w:rFonts w:ascii="Cambria" w:eastAsia="Times New Roman" w:hAnsi="Cambria" w:cs="Calibri"/>
          <w:sz w:val="24"/>
          <w:szCs w:val="24"/>
          <w:lang w:eastAsia="ar-SA"/>
        </w:rPr>
        <w:t xml:space="preserve"> - koszty pośrednie w % od R i S; </w:t>
      </w:r>
      <w:proofErr w:type="spellStart"/>
      <w:r w:rsidR="007D1889" w:rsidRPr="003B3FFD">
        <w:rPr>
          <w:rFonts w:ascii="Cambria" w:eastAsia="Times New Roman" w:hAnsi="Cambria" w:cs="Calibri"/>
          <w:sz w:val="24"/>
          <w:szCs w:val="24"/>
          <w:lang w:eastAsia="ar-SA"/>
        </w:rPr>
        <w:t>Kz</w:t>
      </w:r>
      <w:proofErr w:type="spellEnd"/>
      <w:r w:rsidR="007D1889" w:rsidRPr="003B3FFD">
        <w:rPr>
          <w:rFonts w:ascii="Cambria" w:eastAsia="Times New Roman" w:hAnsi="Cambria" w:cs="Calibri"/>
          <w:sz w:val="24"/>
          <w:szCs w:val="24"/>
          <w:lang w:eastAsia="ar-SA"/>
        </w:rPr>
        <w:t xml:space="preserve"> – koszty zakupu w % od M; Z- zysk w % od R, S, </w:t>
      </w:r>
      <w:proofErr w:type="spellStart"/>
      <w:r w:rsidR="007D1889" w:rsidRPr="003B3FFD">
        <w:rPr>
          <w:rFonts w:ascii="Cambria" w:eastAsia="Times New Roman" w:hAnsi="Cambria" w:cs="Calibri"/>
          <w:sz w:val="24"/>
          <w:szCs w:val="24"/>
          <w:lang w:eastAsia="ar-SA"/>
        </w:rPr>
        <w:t>Kp</w:t>
      </w:r>
      <w:proofErr w:type="spellEnd"/>
      <w:r w:rsidR="007D1889" w:rsidRPr="003B3FFD">
        <w:rPr>
          <w:rFonts w:ascii="Cambria" w:eastAsia="Times New Roman" w:hAnsi="Cambria" w:cs="Calibri"/>
          <w:sz w:val="24"/>
          <w:szCs w:val="24"/>
          <w:lang w:eastAsia="ar-SA"/>
        </w:rPr>
        <w:t>).</w:t>
      </w:r>
    </w:p>
    <w:p w14:paraId="0054D1EC" w14:textId="77777777" w:rsidR="007D1889" w:rsidRPr="007D1889" w:rsidRDefault="007D1889" w:rsidP="004959EB">
      <w:pPr>
        <w:widowControl w:val="0"/>
        <w:numPr>
          <w:ilvl w:val="0"/>
          <w:numId w:val="54"/>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Kosztorys, o którym mowa  w ust. 7 będzie służył do obliczenia należnego wynagrodzenia wykonawcy w szczególności w przypadku:</w:t>
      </w:r>
    </w:p>
    <w:p w14:paraId="5105EC9A" w14:textId="77777777" w:rsidR="007D1889" w:rsidRPr="007D1889" w:rsidRDefault="0076343D"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O</w:t>
      </w:r>
      <w:r w:rsidR="007D1889" w:rsidRPr="007D1889">
        <w:rPr>
          <w:rFonts w:ascii="Cambria" w:eastAsia="Times New Roman" w:hAnsi="Cambria" w:cs="Calibri"/>
          <w:sz w:val="24"/>
          <w:szCs w:val="24"/>
          <w:lang w:eastAsia="ar-SA"/>
        </w:rPr>
        <w:t>dstąpienia</w:t>
      </w:r>
      <w:r>
        <w:rPr>
          <w:rFonts w:ascii="Cambria" w:eastAsia="Times New Roman" w:hAnsi="Cambria" w:cs="Calibri"/>
          <w:sz w:val="24"/>
          <w:szCs w:val="24"/>
          <w:lang w:eastAsia="ar-SA"/>
        </w:rPr>
        <w:t xml:space="preserve"> </w:t>
      </w:r>
      <w:r w:rsidR="007D1889" w:rsidRPr="007D1889">
        <w:rPr>
          <w:rFonts w:ascii="Cambria" w:eastAsia="Times New Roman" w:hAnsi="Cambria" w:cs="Calibri"/>
          <w:sz w:val="24"/>
          <w:szCs w:val="24"/>
          <w:lang w:eastAsia="ar-SA"/>
        </w:rPr>
        <w:t xml:space="preserve">od umowy, </w:t>
      </w:r>
    </w:p>
    <w:p w14:paraId="6B52ADAE" w14:textId="77777777" w:rsidR="007D1889" w:rsidRPr="007D1889"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rezygnacji z wykonania części przedmiotu umowy - zgodnie z ust. 5, </w:t>
      </w:r>
    </w:p>
    <w:p w14:paraId="5DDDDD5A" w14:textId="77777777" w:rsidR="007D1889" w:rsidRPr="007D1889"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zlecenia robót nieujętych w dokumentacji projektowej </w:t>
      </w:r>
      <w:r w:rsidRPr="007D1889">
        <w:rPr>
          <w:rFonts w:ascii="Cambria" w:eastAsia="Times New Roman" w:hAnsi="Cambria" w:cs="Cambria"/>
          <w:iCs/>
          <w:color w:val="000000"/>
          <w:sz w:val="24"/>
          <w:szCs w:val="24"/>
          <w:lang w:eastAsia="ar-SA"/>
        </w:rPr>
        <w:t>wskazanej w § 1 ust. 3 pkt 1-3</w:t>
      </w:r>
      <w:r w:rsidRPr="007D1889">
        <w:rPr>
          <w:rFonts w:ascii="Cambria" w:eastAsia="Times New Roman" w:hAnsi="Cambria" w:cs="Calibri"/>
          <w:sz w:val="24"/>
          <w:szCs w:val="24"/>
          <w:lang w:eastAsia="ar-SA"/>
        </w:rPr>
        <w:t xml:space="preserve"> - zgodnie z ust, 6; </w:t>
      </w:r>
    </w:p>
    <w:p w14:paraId="2381AA53" w14:textId="77777777" w:rsidR="007D1889" w:rsidRPr="007D1889"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robót zamiennych (wystąpienia równolegle sytuacji określonej w ust. 5 i 6);</w:t>
      </w:r>
    </w:p>
    <w:p w14:paraId="407009D2" w14:textId="77777777" w:rsidR="007D1889" w:rsidRPr="007D1889" w:rsidRDefault="007D1889" w:rsidP="004959EB">
      <w:pPr>
        <w:widowControl w:val="0"/>
        <w:numPr>
          <w:ilvl w:val="0"/>
          <w:numId w:val="47"/>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 rozliczania wykonanych zadań;</w:t>
      </w:r>
    </w:p>
    <w:p w14:paraId="253584B3" w14:textId="77777777" w:rsidR="007D1889" w:rsidRPr="007D1889" w:rsidRDefault="007D1889" w:rsidP="004959EB">
      <w:pPr>
        <w:widowControl w:val="0"/>
        <w:numPr>
          <w:ilvl w:val="0"/>
          <w:numId w:val="51"/>
        </w:numPr>
        <w:suppressAutoHyphens/>
        <w:autoSpaceDE w:val="0"/>
        <w:autoSpaceDN w:val="0"/>
        <w:adjustRightInd w:val="0"/>
        <w:spacing w:after="0"/>
        <w:ind w:left="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Kosztorys, </w:t>
      </w:r>
      <w:r w:rsidRPr="007D1889">
        <w:rPr>
          <w:rFonts w:ascii="Cambria" w:eastAsia="Times New Roman" w:hAnsi="Cambria" w:cs="Calibri"/>
          <w:sz w:val="24"/>
          <w:szCs w:val="24"/>
          <w:lang w:eastAsia="ar-SA"/>
        </w:rPr>
        <w:t>o którym mowa w ust. 7, wskazuje sposób kalkulacji wynagrodz</w:t>
      </w:r>
      <w:r w:rsidRPr="007D1889">
        <w:rPr>
          <w:rFonts w:ascii="Cambria" w:eastAsia="Times New Roman" w:hAnsi="Cambria" w:cs="Calibri"/>
          <w:color w:val="000000"/>
          <w:sz w:val="24"/>
          <w:szCs w:val="24"/>
          <w:lang w:eastAsia="ar-SA"/>
        </w:rPr>
        <w:t>enia ryczałtowego (uwzględniający wszystkie przewidziane przedmiotem zamówienia branże</w:t>
      </w:r>
      <w:r w:rsidR="007E100C">
        <w:rPr>
          <w:rFonts w:ascii="Cambria" w:eastAsia="Times New Roman" w:hAnsi="Cambria" w:cs="Calibri"/>
          <w:color w:val="000000"/>
          <w:sz w:val="24"/>
          <w:szCs w:val="24"/>
          <w:lang w:eastAsia="ar-SA"/>
        </w:rPr>
        <w:t xml:space="preserve"> oraz zawierający co najmniej wszystkie pozycje wyszczególnione w załączonych do </w:t>
      </w:r>
      <w:r w:rsidR="00583E20">
        <w:rPr>
          <w:rFonts w:ascii="Cambria" w:eastAsia="Times New Roman" w:hAnsi="Cambria" w:cs="Calibri"/>
          <w:color w:val="000000"/>
          <w:sz w:val="24"/>
          <w:szCs w:val="24"/>
          <w:lang w:eastAsia="ar-SA"/>
        </w:rPr>
        <w:t>ZAPYTANIA OFERTOWEGO</w:t>
      </w:r>
      <w:r w:rsidR="007E100C">
        <w:rPr>
          <w:rFonts w:ascii="Cambria" w:eastAsia="Times New Roman" w:hAnsi="Cambria" w:cs="Calibri"/>
          <w:color w:val="000000"/>
          <w:sz w:val="24"/>
          <w:szCs w:val="24"/>
          <w:lang w:eastAsia="ar-SA"/>
        </w:rPr>
        <w:t xml:space="preserve"> przedmiarach robót</w:t>
      </w:r>
      <w:r w:rsidRPr="007D1889">
        <w:rPr>
          <w:rFonts w:ascii="Cambria" w:eastAsia="Times New Roman" w:hAnsi="Cambria" w:cs="Calibri"/>
          <w:color w:val="000000"/>
          <w:sz w:val="24"/>
          <w:szCs w:val="24"/>
          <w:lang w:eastAsia="ar-SA"/>
        </w:rPr>
        <w:t>).</w:t>
      </w:r>
    </w:p>
    <w:p w14:paraId="11307E7A" w14:textId="77777777" w:rsidR="007D1889" w:rsidRDefault="007D1889" w:rsidP="004959EB">
      <w:pPr>
        <w:widowControl w:val="0"/>
        <w:numPr>
          <w:ilvl w:val="0"/>
          <w:numId w:val="51"/>
        </w:numPr>
        <w:tabs>
          <w:tab w:val="left" w:pos="426"/>
        </w:tabs>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41591D">
        <w:rPr>
          <w:rFonts w:ascii="Cambria" w:eastAsia="Times New Roman" w:hAnsi="Cambria" w:cs="Calibri"/>
          <w:color w:val="000000" w:themeColor="text1"/>
          <w:sz w:val="24"/>
          <w:szCs w:val="24"/>
          <w:lang w:eastAsia="ar-SA"/>
        </w:rPr>
        <w:t xml:space="preserve">Kosztorys, o których mowa w ust. 7, należy wykonać jako kosztorys szczegółowy lub uproszczony </w:t>
      </w:r>
      <w:r w:rsidRPr="007D1889">
        <w:rPr>
          <w:rFonts w:ascii="Cambria" w:eastAsia="Times New Roman" w:hAnsi="Cambria" w:cs="Calibri"/>
          <w:sz w:val="24"/>
          <w:szCs w:val="24"/>
          <w:lang w:eastAsia="ar-SA"/>
        </w:rPr>
        <w:t>zgodnie</w:t>
      </w:r>
      <w:r w:rsidRPr="007D1889">
        <w:rPr>
          <w:rFonts w:ascii="Cambria" w:eastAsia="Times New Roman" w:hAnsi="Cambria" w:cs="Calibri"/>
          <w:color w:val="000000"/>
          <w:sz w:val="24"/>
          <w:szCs w:val="24"/>
          <w:lang w:eastAsia="ar-SA"/>
        </w:rPr>
        <w:t xml:space="preserve"> z rozporządzeniem </w:t>
      </w:r>
      <w:r w:rsidR="00D919D3">
        <w:rPr>
          <w:rFonts w:ascii="Cambria" w:eastAsia="Times New Roman" w:hAnsi="Cambria" w:cs="Calibri"/>
          <w:color w:val="000000"/>
          <w:sz w:val="24"/>
          <w:szCs w:val="24"/>
          <w:lang w:eastAsia="ar-SA"/>
        </w:rPr>
        <w:t xml:space="preserve">Ministra Rozwoju i Technologii </w:t>
      </w:r>
      <w:r w:rsidRPr="007D1889">
        <w:rPr>
          <w:rFonts w:ascii="Cambria" w:eastAsia="Times New Roman" w:hAnsi="Cambria" w:cs="Calibri"/>
          <w:color w:val="000000"/>
          <w:sz w:val="24"/>
          <w:szCs w:val="24"/>
          <w:lang w:eastAsia="ar-SA"/>
        </w:rPr>
        <w:t xml:space="preserve">z dnia </w:t>
      </w:r>
      <w:r w:rsidR="00D919D3">
        <w:rPr>
          <w:rFonts w:ascii="Cambria" w:eastAsia="Times New Roman" w:hAnsi="Cambria" w:cs="Calibri"/>
          <w:color w:val="000000"/>
          <w:sz w:val="24"/>
          <w:szCs w:val="24"/>
          <w:lang w:eastAsia="ar-SA"/>
        </w:rPr>
        <w:t>20 grudnia 2021</w:t>
      </w:r>
      <w:r w:rsidRPr="007D1889">
        <w:rPr>
          <w:rFonts w:ascii="Cambria" w:eastAsia="Times New Roman" w:hAnsi="Cambria" w:cs="Calibri"/>
          <w:color w:val="000000"/>
          <w:sz w:val="24"/>
          <w:szCs w:val="24"/>
          <w:lang w:eastAsia="ar-SA"/>
        </w:rPr>
        <w:t xml:space="preserve"> r. w sprawie określenia metod i podstaw sporządzania kosztorysu inwestorskiego, obliczania planowanych kosztów prac projektowych oraz planowanych kosztów robót budowlanych określonych w programie </w:t>
      </w:r>
      <w:proofErr w:type="spellStart"/>
      <w:r w:rsidRPr="007D1889">
        <w:rPr>
          <w:rFonts w:ascii="Cambria" w:eastAsia="Times New Roman" w:hAnsi="Cambria" w:cs="Calibri"/>
          <w:color w:val="000000"/>
          <w:sz w:val="24"/>
          <w:szCs w:val="24"/>
          <w:lang w:eastAsia="ar-SA"/>
        </w:rPr>
        <w:t>funkcjonalno</w:t>
      </w:r>
      <w:proofErr w:type="spellEnd"/>
      <w:r w:rsidRPr="007D1889">
        <w:rPr>
          <w:rFonts w:ascii="Cambria" w:eastAsia="Times New Roman" w:hAnsi="Cambria" w:cs="Calibri"/>
          <w:color w:val="000000"/>
          <w:sz w:val="24"/>
          <w:szCs w:val="24"/>
          <w:lang w:eastAsia="ar-SA"/>
        </w:rPr>
        <w:t>–użytkowym</w:t>
      </w:r>
      <w:r w:rsidR="00D919D3">
        <w:rPr>
          <w:rFonts w:ascii="Cambria" w:eastAsia="Times New Roman" w:hAnsi="Cambria" w:cs="Calibri"/>
          <w:color w:val="000000"/>
          <w:sz w:val="24"/>
          <w:szCs w:val="24"/>
          <w:lang w:eastAsia="ar-SA"/>
        </w:rPr>
        <w:t xml:space="preserve"> (Dz. U. 2021.2458)</w:t>
      </w:r>
      <w:r w:rsidRPr="007D1889">
        <w:rPr>
          <w:rFonts w:ascii="Cambria" w:eastAsia="Times New Roman" w:hAnsi="Cambria" w:cs="Calibri"/>
          <w:color w:val="000000"/>
          <w:sz w:val="24"/>
          <w:szCs w:val="24"/>
          <w:lang w:eastAsia="ar-SA"/>
        </w:rPr>
        <w:t>.</w:t>
      </w:r>
    </w:p>
    <w:p w14:paraId="0C70D1AF" w14:textId="77777777" w:rsidR="00B972DC" w:rsidRDefault="00B972DC" w:rsidP="00B972DC">
      <w:pPr>
        <w:pStyle w:val="Akapitzlist"/>
        <w:numPr>
          <w:ilvl w:val="0"/>
          <w:numId w:val="51"/>
        </w:numPr>
        <w:ind w:left="426"/>
        <w:jc w:val="both"/>
        <w:rPr>
          <w:rFonts w:ascii="Cambria" w:eastAsia="Times New Roman" w:hAnsi="Cambria" w:cs="Calibri"/>
          <w:color w:val="000000"/>
          <w:sz w:val="24"/>
          <w:szCs w:val="24"/>
          <w:lang w:eastAsia="ar-SA"/>
        </w:rPr>
      </w:pPr>
      <w:r>
        <w:rPr>
          <w:rFonts w:ascii="Cambria" w:eastAsia="Times New Roman" w:hAnsi="Cambria" w:cs="Calibri"/>
          <w:color w:val="000000"/>
          <w:sz w:val="24"/>
          <w:szCs w:val="24"/>
          <w:lang w:eastAsia="ar-SA"/>
        </w:rPr>
        <w:t>Kosztorys</w:t>
      </w:r>
      <w:r w:rsidRPr="00B972DC">
        <w:rPr>
          <w:rFonts w:ascii="Cambria" w:eastAsia="Times New Roman" w:hAnsi="Cambria" w:cs="Calibri"/>
          <w:color w:val="000000"/>
          <w:sz w:val="24"/>
          <w:szCs w:val="24"/>
          <w:lang w:eastAsia="ar-SA"/>
        </w:rPr>
        <w:t xml:space="preserve">, o którym mowa w ust. </w:t>
      </w:r>
      <w:r>
        <w:rPr>
          <w:rFonts w:ascii="Cambria" w:eastAsia="Times New Roman" w:hAnsi="Cambria" w:cs="Calibri"/>
          <w:color w:val="000000"/>
          <w:sz w:val="24"/>
          <w:szCs w:val="24"/>
          <w:lang w:eastAsia="ar-SA"/>
        </w:rPr>
        <w:t>7</w:t>
      </w:r>
      <w:r w:rsidRPr="00B972DC">
        <w:rPr>
          <w:rFonts w:ascii="Cambria" w:eastAsia="Times New Roman" w:hAnsi="Cambria" w:cs="Calibri"/>
          <w:color w:val="000000"/>
          <w:sz w:val="24"/>
          <w:szCs w:val="24"/>
          <w:lang w:eastAsia="ar-SA"/>
        </w:rPr>
        <w:t xml:space="preserve"> musi uzyskać pisemną akceptację Zamawiającego</w:t>
      </w:r>
      <w:r>
        <w:rPr>
          <w:rFonts w:ascii="Cambria" w:eastAsia="Times New Roman" w:hAnsi="Cambria" w:cs="Calibri"/>
          <w:color w:val="000000"/>
          <w:sz w:val="24"/>
          <w:szCs w:val="24"/>
          <w:lang w:eastAsia="ar-SA"/>
        </w:rPr>
        <w:t xml:space="preserve"> pod względem spełnienia wymagań określonych w ust. 7,9,10</w:t>
      </w:r>
      <w:r w:rsidRPr="00B972DC">
        <w:rPr>
          <w:rFonts w:ascii="Cambria" w:eastAsia="Times New Roman" w:hAnsi="Cambria" w:cs="Calibri"/>
          <w:color w:val="000000"/>
          <w:sz w:val="24"/>
          <w:szCs w:val="24"/>
          <w:lang w:eastAsia="ar-SA"/>
        </w:rPr>
        <w:t xml:space="preserve">. Zamawiający dokona na piśmie zatwierdzenia lub wniesie uwagi do </w:t>
      </w:r>
      <w:r>
        <w:rPr>
          <w:rFonts w:ascii="Cambria" w:eastAsia="Times New Roman" w:hAnsi="Cambria" w:cs="Calibri"/>
          <w:color w:val="000000"/>
          <w:sz w:val="24"/>
          <w:szCs w:val="24"/>
          <w:lang w:eastAsia="ar-SA"/>
        </w:rPr>
        <w:t>kosztorysu</w:t>
      </w:r>
      <w:r w:rsidRPr="00B972DC">
        <w:rPr>
          <w:rFonts w:ascii="Cambria" w:eastAsia="Times New Roman" w:hAnsi="Cambria" w:cs="Calibri"/>
          <w:color w:val="000000"/>
          <w:sz w:val="24"/>
          <w:szCs w:val="24"/>
          <w:lang w:eastAsia="ar-SA"/>
        </w:rPr>
        <w:t xml:space="preserve"> w terminie </w:t>
      </w:r>
      <w:r>
        <w:rPr>
          <w:rFonts w:ascii="Cambria" w:eastAsia="Times New Roman" w:hAnsi="Cambria" w:cs="Calibri"/>
          <w:color w:val="000000"/>
          <w:sz w:val="24"/>
          <w:szCs w:val="24"/>
          <w:lang w:eastAsia="ar-SA"/>
        </w:rPr>
        <w:t>7</w:t>
      </w:r>
      <w:r w:rsidRPr="00B972DC">
        <w:rPr>
          <w:rFonts w:ascii="Cambria" w:eastAsia="Times New Roman" w:hAnsi="Cambria" w:cs="Calibri"/>
          <w:color w:val="000000"/>
          <w:sz w:val="24"/>
          <w:szCs w:val="24"/>
          <w:lang w:eastAsia="ar-SA"/>
        </w:rPr>
        <w:t xml:space="preserve"> dni roboczych od dnia przedłożenia </w:t>
      </w:r>
      <w:r>
        <w:rPr>
          <w:rFonts w:ascii="Cambria" w:eastAsia="Times New Roman" w:hAnsi="Cambria" w:cs="Calibri"/>
          <w:color w:val="000000"/>
          <w:sz w:val="24"/>
          <w:szCs w:val="24"/>
          <w:lang w:eastAsia="ar-SA"/>
        </w:rPr>
        <w:t>kosztorysu</w:t>
      </w:r>
      <w:r w:rsidRPr="00B972DC">
        <w:rPr>
          <w:rFonts w:ascii="Cambria" w:eastAsia="Times New Roman" w:hAnsi="Cambria" w:cs="Calibri"/>
          <w:color w:val="000000"/>
          <w:sz w:val="24"/>
          <w:szCs w:val="24"/>
          <w:lang w:eastAsia="ar-SA"/>
        </w:rPr>
        <w:t xml:space="preserve"> przez Wykonawcę. Wykonawca jest związany uwagami i zastrzeżeniami Zamawiającego. </w:t>
      </w:r>
    </w:p>
    <w:p w14:paraId="5F28E55D" w14:textId="77777777" w:rsidR="00604A5E" w:rsidRDefault="00604A5E" w:rsidP="00604A5E">
      <w:pPr>
        <w:pStyle w:val="Akapitzlist"/>
        <w:numPr>
          <w:ilvl w:val="0"/>
          <w:numId w:val="51"/>
        </w:numPr>
        <w:ind w:left="426"/>
        <w:jc w:val="both"/>
        <w:rPr>
          <w:rFonts w:ascii="Cambria" w:eastAsia="Times New Roman" w:hAnsi="Cambria" w:cs="Calibri"/>
          <w:color w:val="000000"/>
          <w:sz w:val="24"/>
          <w:szCs w:val="24"/>
          <w:lang w:eastAsia="ar-SA"/>
        </w:rPr>
      </w:pPr>
      <w:r w:rsidRPr="00604A5E">
        <w:rPr>
          <w:rFonts w:ascii="Cambria" w:eastAsia="Times New Roman" w:hAnsi="Cambria" w:cs="Calibri"/>
          <w:color w:val="000000"/>
          <w:sz w:val="24"/>
          <w:szCs w:val="24"/>
          <w:lang w:eastAsia="ar-SA"/>
        </w:rPr>
        <w:t xml:space="preserve">Wykonawca zobowiązany jest, w terminie 7 dni od dnia otrzymania uwag i zastrzeżeń, o których mowa w ust. </w:t>
      </w:r>
      <w:r>
        <w:rPr>
          <w:rFonts w:ascii="Cambria" w:eastAsia="Times New Roman" w:hAnsi="Cambria" w:cs="Calibri"/>
          <w:color w:val="000000"/>
          <w:sz w:val="24"/>
          <w:szCs w:val="24"/>
          <w:lang w:eastAsia="ar-SA"/>
        </w:rPr>
        <w:t>11</w:t>
      </w:r>
      <w:r w:rsidRPr="00604A5E">
        <w:rPr>
          <w:rFonts w:ascii="Cambria" w:eastAsia="Times New Roman" w:hAnsi="Cambria" w:cs="Calibri"/>
          <w:color w:val="000000"/>
          <w:sz w:val="24"/>
          <w:szCs w:val="24"/>
          <w:lang w:eastAsia="ar-SA"/>
        </w:rPr>
        <w:t xml:space="preserve"> do dostosowania </w:t>
      </w:r>
      <w:r>
        <w:rPr>
          <w:rFonts w:ascii="Cambria" w:eastAsia="Times New Roman" w:hAnsi="Cambria" w:cs="Calibri"/>
          <w:color w:val="000000"/>
          <w:sz w:val="24"/>
          <w:szCs w:val="24"/>
          <w:lang w:eastAsia="ar-SA"/>
        </w:rPr>
        <w:t>kosztorysu</w:t>
      </w:r>
      <w:r w:rsidRPr="00604A5E">
        <w:rPr>
          <w:rFonts w:ascii="Cambria" w:eastAsia="Times New Roman" w:hAnsi="Cambria" w:cs="Calibri"/>
          <w:color w:val="000000"/>
          <w:sz w:val="24"/>
          <w:szCs w:val="24"/>
          <w:lang w:eastAsia="ar-SA"/>
        </w:rPr>
        <w:t xml:space="preserve"> do wskazań Zamawiającego. </w:t>
      </w:r>
    </w:p>
    <w:p w14:paraId="3EF402DE" w14:textId="77777777" w:rsidR="007D1889" w:rsidRPr="00604A5E" w:rsidRDefault="007D1889" w:rsidP="00604A5E">
      <w:pPr>
        <w:pStyle w:val="Akapitzlist"/>
        <w:numPr>
          <w:ilvl w:val="0"/>
          <w:numId w:val="51"/>
        </w:numPr>
        <w:ind w:left="426"/>
        <w:jc w:val="both"/>
        <w:rPr>
          <w:rFonts w:ascii="Cambria" w:eastAsia="Times New Roman" w:hAnsi="Cambria" w:cs="Calibri"/>
          <w:color w:val="000000"/>
          <w:sz w:val="24"/>
          <w:szCs w:val="24"/>
          <w:lang w:eastAsia="ar-SA"/>
        </w:rPr>
      </w:pPr>
      <w:r w:rsidRPr="00604A5E">
        <w:rPr>
          <w:rFonts w:ascii="Cambria" w:hAnsi="Cambria" w:cs="Calibri"/>
          <w:color w:val="000000"/>
          <w:sz w:val="24"/>
          <w:szCs w:val="24"/>
        </w:rPr>
        <w:t xml:space="preserve">W przypadku, gdyby ceny robót dodatkowych określonych w ust. 8 pkt 3) nie były </w:t>
      </w:r>
      <w:r w:rsidRPr="00604A5E">
        <w:rPr>
          <w:rFonts w:ascii="Cambria" w:hAnsi="Cambria" w:cs="Calibri"/>
          <w:sz w:val="24"/>
          <w:szCs w:val="24"/>
        </w:rPr>
        <w:t>objęte kosztorysem,</w:t>
      </w:r>
      <w:r w:rsidRPr="00604A5E">
        <w:rPr>
          <w:rFonts w:ascii="Cambria" w:hAnsi="Cambria" w:cs="Calibri"/>
          <w:color w:val="000000"/>
          <w:sz w:val="24"/>
          <w:szCs w:val="24"/>
        </w:rPr>
        <w:t xml:space="preserve"> o którym mowa w ust. 7 przy rozliczeniu obowiązywać będą następujące zasady:</w:t>
      </w:r>
    </w:p>
    <w:p w14:paraId="321ECF92" w14:textId="77777777" w:rsidR="007D1889" w:rsidRPr="007D1889" w:rsidRDefault="007D1889" w:rsidP="004959EB">
      <w:pPr>
        <w:widowControl w:val="0"/>
        <w:numPr>
          <w:ilvl w:val="2"/>
          <w:numId w:val="50"/>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ar-SA"/>
        </w:rPr>
      </w:pPr>
      <w:r w:rsidRPr="007D1889">
        <w:rPr>
          <w:rFonts w:ascii="Cambria" w:eastAsia="Times New Roman" w:hAnsi="Cambria" w:cs="Calibri"/>
          <w:color w:val="000000"/>
          <w:sz w:val="24"/>
          <w:szCs w:val="24"/>
          <w:lang w:eastAsia="ar-SA"/>
        </w:rPr>
        <w:t>roboty dodatkowe zostaną rozliczone w oparciu o kosztorysy sporządzone przez Wykonawcę wykonan</w:t>
      </w:r>
      <w:r w:rsidR="00CD7ABE">
        <w:rPr>
          <w:rFonts w:ascii="Cambria" w:eastAsia="Times New Roman" w:hAnsi="Cambria" w:cs="Calibri"/>
          <w:color w:val="000000"/>
          <w:sz w:val="24"/>
          <w:szCs w:val="24"/>
          <w:lang w:eastAsia="ar-SA"/>
        </w:rPr>
        <w:t>e</w:t>
      </w:r>
      <w:r w:rsidRPr="007D1889">
        <w:rPr>
          <w:rFonts w:ascii="Cambria" w:eastAsia="Times New Roman" w:hAnsi="Cambria" w:cs="Calibri"/>
          <w:color w:val="000000"/>
          <w:sz w:val="24"/>
          <w:szCs w:val="24"/>
          <w:lang w:eastAsia="ar-SA"/>
        </w:rPr>
        <w:t xml:space="preserve"> metodą szczegółową lub uproszczoną, sporządzon</w:t>
      </w:r>
      <w:r w:rsidR="00CD7ABE">
        <w:rPr>
          <w:rFonts w:ascii="Cambria" w:eastAsia="Times New Roman" w:hAnsi="Cambria" w:cs="Calibri"/>
          <w:color w:val="000000"/>
          <w:sz w:val="24"/>
          <w:szCs w:val="24"/>
          <w:lang w:eastAsia="ar-SA"/>
        </w:rPr>
        <w:t>e</w:t>
      </w:r>
      <w:r w:rsidRPr="007D1889">
        <w:rPr>
          <w:rFonts w:ascii="Cambria" w:eastAsia="Times New Roman" w:hAnsi="Cambria" w:cs="Calibri"/>
          <w:color w:val="000000"/>
          <w:sz w:val="24"/>
          <w:szCs w:val="24"/>
          <w:lang w:eastAsia="ar-SA"/>
        </w:rPr>
        <w:t xml:space="preserve"> na podstawie potwierdzonego przez Inspektora Nadzoru przedmiaru robót oraz według danych wyjściowych do kosztorysowania (Stawka roboczogodziny, Koszty zakupu materiałów (</w:t>
      </w:r>
      <w:proofErr w:type="spellStart"/>
      <w:r w:rsidRPr="007D1889">
        <w:rPr>
          <w:rFonts w:ascii="Cambria" w:eastAsia="Times New Roman" w:hAnsi="Cambria" w:cs="Calibri"/>
          <w:color w:val="000000"/>
          <w:sz w:val="24"/>
          <w:szCs w:val="24"/>
          <w:lang w:eastAsia="ar-SA"/>
        </w:rPr>
        <w:t>Kz</w:t>
      </w:r>
      <w:proofErr w:type="spellEnd"/>
      <w:r w:rsidRPr="007D1889">
        <w:rPr>
          <w:rFonts w:ascii="Cambria" w:eastAsia="Times New Roman" w:hAnsi="Cambria" w:cs="Calibri"/>
          <w:color w:val="000000"/>
          <w:sz w:val="24"/>
          <w:szCs w:val="24"/>
          <w:lang w:eastAsia="ar-SA"/>
        </w:rPr>
        <w:t>), Koszty pośrednie od R+S (</w:t>
      </w:r>
      <w:proofErr w:type="spellStart"/>
      <w:r w:rsidRPr="007D1889">
        <w:rPr>
          <w:rFonts w:ascii="Cambria" w:eastAsia="Times New Roman" w:hAnsi="Cambria" w:cs="Calibri"/>
          <w:color w:val="000000"/>
          <w:sz w:val="24"/>
          <w:szCs w:val="24"/>
          <w:lang w:eastAsia="ar-SA"/>
        </w:rPr>
        <w:t>Kp</w:t>
      </w:r>
      <w:proofErr w:type="spellEnd"/>
      <w:r w:rsidRPr="007D1889">
        <w:rPr>
          <w:rFonts w:ascii="Cambria" w:eastAsia="Times New Roman" w:hAnsi="Cambria" w:cs="Calibri"/>
          <w:color w:val="000000"/>
          <w:sz w:val="24"/>
          <w:szCs w:val="24"/>
          <w:lang w:eastAsia="ar-SA"/>
        </w:rPr>
        <w:t xml:space="preserve">), Zysk od </w:t>
      </w:r>
      <w:proofErr w:type="spellStart"/>
      <w:r w:rsidRPr="007D1889">
        <w:rPr>
          <w:rFonts w:ascii="Cambria" w:eastAsia="Times New Roman" w:hAnsi="Cambria" w:cs="Calibri"/>
          <w:color w:val="000000"/>
          <w:sz w:val="24"/>
          <w:szCs w:val="24"/>
          <w:lang w:eastAsia="ar-SA"/>
        </w:rPr>
        <w:t>R+S+Kp</w:t>
      </w:r>
      <w:proofErr w:type="spellEnd"/>
      <w:r w:rsidRPr="007D1889">
        <w:rPr>
          <w:rFonts w:ascii="Cambria" w:eastAsia="Times New Roman" w:hAnsi="Cambria" w:cs="Calibri"/>
          <w:color w:val="000000"/>
          <w:sz w:val="24"/>
          <w:szCs w:val="24"/>
          <w:lang w:eastAsia="ar-SA"/>
        </w:rPr>
        <w:t>), jak w kosztorysie, o którym mowa w ust. 7;</w:t>
      </w:r>
    </w:p>
    <w:p w14:paraId="630DF478" w14:textId="77777777" w:rsidR="007D1889" w:rsidRPr="007D1889" w:rsidRDefault="007D1889" w:rsidP="004959EB">
      <w:pPr>
        <w:widowControl w:val="0"/>
        <w:numPr>
          <w:ilvl w:val="2"/>
          <w:numId w:val="50"/>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ceny materiałów będą przyjmowane według ceny z faktury zakupu (cena po upuście, jeżeli taka na fakturze występuje) jednak w wysokości nie wyższej niż 1% średniej ceny materiału z aktualnego w dniu rozliczenia wydawnictwa </w:t>
      </w:r>
      <w:proofErr w:type="spellStart"/>
      <w:r w:rsidRPr="007D1889">
        <w:rPr>
          <w:rFonts w:ascii="Cambria" w:eastAsia="Times New Roman" w:hAnsi="Cambria" w:cs="Calibri"/>
          <w:color w:val="000000"/>
          <w:sz w:val="24"/>
          <w:szCs w:val="24"/>
          <w:lang w:eastAsia="ar-SA"/>
        </w:rPr>
        <w:t>Sekocenbud</w:t>
      </w:r>
      <w:proofErr w:type="spellEnd"/>
      <w:r w:rsidRPr="007D1889">
        <w:rPr>
          <w:rFonts w:ascii="Cambria" w:eastAsia="Times New Roman" w:hAnsi="Cambria" w:cs="Calibri"/>
          <w:color w:val="000000"/>
          <w:sz w:val="24"/>
          <w:szCs w:val="24"/>
          <w:lang w:eastAsia="ar-SA"/>
        </w:rPr>
        <w:t xml:space="preserve"> +% </w:t>
      </w:r>
      <w:proofErr w:type="spellStart"/>
      <w:r w:rsidRPr="007D1889">
        <w:rPr>
          <w:rFonts w:ascii="Cambria" w:eastAsia="Times New Roman" w:hAnsi="Cambria" w:cs="Calibri"/>
          <w:color w:val="000000"/>
          <w:sz w:val="24"/>
          <w:szCs w:val="24"/>
          <w:lang w:eastAsia="ar-SA"/>
        </w:rPr>
        <w:t>Kzj.w</w:t>
      </w:r>
      <w:proofErr w:type="spellEnd"/>
      <w:r w:rsidRPr="007D1889">
        <w:rPr>
          <w:rFonts w:ascii="Cambria" w:eastAsia="Times New Roman" w:hAnsi="Cambria" w:cs="Calibri"/>
          <w:color w:val="000000"/>
          <w:sz w:val="24"/>
          <w:szCs w:val="24"/>
          <w:lang w:eastAsia="ar-SA"/>
        </w:rPr>
        <w:t xml:space="preserve">.; </w:t>
      </w:r>
    </w:p>
    <w:p w14:paraId="29689708" w14:textId="77777777" w:rsidR="007D1889" w:rsidRPr="007D1889" w:rsidRDefault="007D1889" w:rsidP="004959EB">
      <w:pPr>
        <w:widowControl w:val="0"/>
        <w:numPr>
          <w:ilvl w:val="2"/>
          <w:numId w:val="50"/>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ceny pracy sprzętu będą przyjmowane według ceny z faktury zakupu (cena po </w:t>
      </w:r>
      <w:r w:rsidRPr="007D1889">
        <w:rPr>
          <w:rFonts w:ascii="Cambria" w:eastAsia="Times New Roman" w:hAnsi="Cambria" w:cs="Calibri"/>
          <w:color w:val="000000"/>
          <w:sz w:val="24"/>
          <w:szCs w:val="24"/>
          <w:lang w:eastAsia="ar-SA"/>
        </w:rPr>
        <w:lastRenderedPageBreak/>
        <w:t xml:space="preserve">upuście, jeżeli taka na fakturze występuje) jednak w wysokości nie wyższej niż 1% średniej ceny pracy sprzętu z aktualnego w dniu rozliczenia wydawnictwa </w:t>
      </w:r>
      <w:proofErr w:type="spellStart"/>
      <w:r w:rsidRPr="007D1889">
        <w:rPr>
          <w:rFonts w:ascii="Cambria" w:eastAsia="Times New Roman" w:hAnsi="Cambria" w:cs="Calibri"/>
          <w:color w:val="000000"/>
          <w:sz w:val="24"/>
          <w:szCs w:val="24"/>
          <w:lang w:eastAsia="ar-SA"/>
        </w:rPr>
        <w:t>Sekocenbud</w:t>
      </w:r>
      <w:proofErr w:type="spellEnd"/>
      <w:r w:rsidRPr="007D1889">
        <w:rPr>
          <w:rFonts w:ascii="Cambria" w:eastAsia="Times New Roman" w:hAnsi="Cambria" w:cs="Calibri"/>
          <w:color w:val="000000"/>
          <w:sz w:val="24"/>
          <w:szCs w:val="24"/>
          <w:lang w:eastAsia="ar-SA"/>
        </w:rPr>
        <w:t xml:space="preserve"> +% </w:t>
      </w:r>
      <w:proofErr w:type="spellStart"/>
      <w:r w:rsidRPr="007D1889">
        <w:rPr>
          <w:rFonts w:ascii="Cambria" w:eastAsia="Times New Roman" w:hAnsi="Cambria" w:cs="Calibri"/>
          <w:color w:val="000000"/>
          <w:sz w:val="24"/>
          <w:szCs w:val="24"/>
          <w:lang w:eastAsia="ar-SA"/>
        </w:rPr>
        <w:t>Kzj.w</w:t>
      </w:r>
      <w:proofErr w:type="spellEnd"/>
      <w:r w:rsidRPr="007D1889">
        <w:rPr>
          <w:rFonts w:ascii="Cambria" w:eastAsia="Times New Roman" w:hAnsi="Cambria" w:cs="Calibri"/>
          <w:color w:val="000000"/>
          <w:sz w:val="24"/>
          <w:szCs w:val="24"/>
          <w:lang w:eastAsia="ar-SA"/>
        </w:rPr>
        <w:t>.</w:t>
      </w:r>
    </w:p>
    <w:p w14:paraId="2C76D5EA" w14:textId="77777777" w:rsidR="007D1889" w:rsidRPr="00B546D9" w:rsidRDefault="007D1889" w:rsidP="004959EB">
      <w:pPr>
        <w:widowControl w:val="0"/>
        <w:numPr>
          <w:ilvl w:val="2"/>
          <w:numId w:val="50"/>
        </w:numPr>
        <w:suppressAutoHyphens/>
        <w:autoSpaceDE w:val="0"/>
        <w:autoSpaceDN w:val="0"/>
        <w:adjustRightInd w:val="0"/>
        <w:spacing w:after="0"/>
        <w:ind w:left="709" w:hanging="283"/>
        <w:contextualSpacing/>
        <w:jc w:val="both"/>
        <w:textAlignment w:val="baseline"/>
        <w:rPr>
          <w:rFonts w:ascii="Cambria" w:eastAsia="Verdana"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 przypadku braku wyceny danego elementu roboty w kosztorysie, o którym mowa w ust. 7 oraz w wydawnictwie </w:t>
      </w:r>
      <w:proofErr w:type="spellStart"/>
      <w:r w:rsidRPr="007D1889">
        <w:rPr>
          <w:rFonts w:ascii="Cambria" w:eastAsia="Times New Roman" w:hAnsi="Cambria" w:cs="Calibri"/>
          <w:color w:val="000000"/>
          <w:sz w:val="24"/>
          <w:szCs w:val="24"/>
          <w:lang w:eastAsia="ar-SA"/>
        </w:rPr>
        <w:t>Sekocenbud</w:t>
      </w:r>
      <w:proofErr w:type="spellEnd"/>
      <w:r w:rsidRPr="007D1889">
        <w:rPr>
          <w:rFonts w:ascii="Cambria" w:eastAsia="Times New Roman" w:hAnsi="Cambria" w:cs="Calibri"/>
          <w:color w:val="000000"/>
          <w:sz w:val="24"/>
          <w:szCs w:val="24"/>
          <w:lang w:eastAsia="ar-SA"/>
        </w:rPr>
        <w:t xml:space="preserve"> zastosowanie znajdzie wycena własna wykonawcy po jej akceptacji przez Inspektora nadzoru i wykazaniu przez wykonawcę, że wycena ta jest wyceną nie wyższą od średnich cen rynkowych na podstawie minimum trzech wycen wykonawców/dostawców/producentów.    </w:t>
      </w:r>
    </w:p>
    <w:p w14:paraId="65F93AD6" w14:textId="77777777" w:rsidR="007D1889" w:rsidRPr="007D1889" w:rsidRDefault="007D1889" w:rsidP="004959EB">
      <w:pPr>
        <w:widowControl w:val="0"/>
        <w:numPr>
          <w:ilvl w:val="0"/>
          <w:numId w:val="5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7D1889">
        <w:rPr>
          <w:rFonts w:ascii="Cambria" w:eastAsia="Calibri" w:hAnsi="Cambria" w:cs="Calibri"/>
          <w:color w:val="000000"/>
          <w:sz w:val="24"/>
          <w:szCs w:val="24"/>
          <w:lang w:eastAsia="pl-PL"/>
        </w:rPr>
        <w:t xml:space="preserve">Ewentualne roboty dodatkowe tj. nieobjęte w ogóle dokumentacją </w:t>
      </w:r>
      <w:r w:rsidRPr="007D1889">
        <w:rPr>
          <w:rFonts w:ascii="Cambria" w:eastAsia="Calibri" w:hAnsi="Cambria" w:cs="Cambria"/>
          <w:iCs/>
          <w:color w:val="000000"/>
          <w:sz w:val="24"/>
          <w:szCs w:val="24"/>
          <w:lang w:eastAsia="pl-PL"/>
        </w:rPr>
        <w:t>wskazan</w:t>
      </w:r>
      <w:r w:rsidR="00CD7ABE">
        <w:rPr>
          <w:rFonts w:ascii="Cambria" w:eastAsia="Calibri" w:hAnsi="Cambria" w:cs="Cambria"/>
          <w:iCs/>
          <w:color w:val="000000"/>
          <w:sz w:val="24"/>
          <w:szCs w:val="24"/>
          <w:lang w:eastAsia="pl-PL"/>
        </w:rPr>
        <w:t>ą</w:t>
      </w:r>
      <w:r w:rsidRPr="007D1889">
        <w:rPr>
          <w:rFonts w:ascii="Cambria" w:eastAsia="Calibri" w:hAnsi="Cambria" w:cs="Cambria"/>
          <w:iCs/>
          <w:color w:val="000000"/>
          <w:sz w:val="24"/>
          <w:szCs w:val="24"/>
          <w:lang w:eastAsia="pl-PL"/>
        </w:rPr>
        <w:t xml:space="preserve"> w § 1 ust. 3 pkt </w:t>
      </w:r>
      <w:r w:rsidR="00CD7ABE">
        <w:rPr>
          <w:rFonts w:ascii="Cambria" w:eastAsia="Calibri" w:hAnsi="Cambria" w:cs="Cambria"/>
          <w:iCs/>
          <w:color w:val="000000"/>
          <w:sz w:val="24"/>
          <w:szCs w:val="24"/>
          <w:lang w:eastAsia="pl-PL"/>
        </w:rPr>
        <w:t>1-3</w:t>
      </w:r>
      <w:r w:rsidRPr="007D1889">
        <w:rPr>
          <w:rFonts w:ascii="Cambria" w:eastAsia="Calibri" w:hAnsi="Cambria" w:cs="Calibri"/>
          <w:color w:val="000000"/>
          <w:sz w:val="24"/>
          <w:szCs w:val="24"/>
          <w:lang w:eastAsia="pl-PL"/>
        </w:rPr>
        <w:t xml:space="preserve"> realizowane będą w wyniku zmiany umowy, o któr</w:t>
      </w:r>
      <w:r w:rsidR="00CD7ABE">
        <w:rPr>
          <w:rFonts w:ascii="Cambria" w:eastAsia="Calibri" w:hAnsi="Cambria" w:cs="Calibri"/>
          <w:color w:val="000000"/>
          <w:sz w:val="24"/>
          <w:szCs w:val="24"/>
          <w:lang w:eastAsia="pl-PL"/>
        </w:rPr>
        <w:t>ej</w:t>
      </w:r>
      <w:r w:rsidRPr="007D1889">
        <w:rPr>
          <w:rFonts w:ascii="Cambria" w:eastAsia="Calibri" w:hAnsi="Cambria" w:cs="Calibri"/>
          <w:color w:val="000000"/>
          <w:sz w:val="24"/>
          <w:szCs w:val="24"/>
          <w:lang w:eastAsia="pl-PL"/>
        </w:rPr>
        <w:t xml:space="preserve"> mowa w </w:t>
      </w:r>
      <w:r w:rsidR="0076343D">
        <w:rPr>
          <w:rFonts w:ascii="Cambria" w:eastAsia="Cambria" w:hAnsi="Cambria" w:cs="Calibri"/>
          <w:sz w:val="24"/>
          <w:szCs w:val="24"/>
          <w:lang w:eastAsia="ar-SA"/>
        </w:rPr>
        <w:t>sekcji</w:t>
      </w:r>
      <w:r w:rsidR="0076343D" w:rsidRPr="004C0805">
        <w:rPr>
          <w:rFonts w:ascii="Cambria" w:eastAsia="Cambria" w:hAnsi="Cambria" w:cs="Calibri"/>
          <w:sz w:val="24"/>
          <w:szCs w:val="24"/>
          <w:lang w:eastAsia="ar-SA"/>
        </w:rPr>
        <w:t xml:space="preserve"> 3.2.4 Wytycznych kwalifikowalno</w:t>
      </w:r>
      <w:r w:rsidR="0076343D">
        <w:rPr>
          <w:rFonts w:ascii="Cambria" w:eastAsia="Cambria" w:hAnsi="Cambria" w:cs="Calibri"/>
          <w:sz w:val="24"/>
          <w:szCs w:val="24"/>
          <w:lang w:eastAsia="ar-SA"/>
        </w:rPr>
        <w:t>ś</w:t>
      </w:r>
      <w:r w:rsidR="0076343D" w:rsidRPr="004C0805">
        <w:rPr>
          <w:rFonts w:ascii="Cambria" w:eastAsia="Cambria" w:hAnsi="Cambria" w:cs="Calibri"/>
          <w:sz w:val="24"/>
          <w:szCs w:val="24"/>
          <w:lang w:eastAsia="ar-SA"/>
        </w:rPr>
        <w:t>ci</w:t>
      </w:r>
      <w:r w:rsidRPr="007D1889">
        <w:rPr>
          <w:rFonts w:ascii="Cambria" w:eastAsia="Calibri" w:hAnsi="Cambria" w:cs="Calibri"/>
          <w:color w:val="000000"/>
          <w:sz w:val="24"/>
          <w:szCs w:val="24"/>
          <w:lang w:eastAsia="pl-PL"/>
        </w:rPr>
        <w:t xml:space="preserve">. </w:t>
      </w:r>
    </w:p>
    <w:p w14:paraId="255312DD" w14:textId="77777777" w:rsidR="007D1889" w:rsidRPr="007D1889" w:rsidRDefault="007D1889" w:rsidP="004959EB">
      <w:pPr>
        <w:widowControl w:val="0"/>
        <w:numPr>
          <w:ilvl w:val="0"/>
          <w:numId w:val="5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7D1889">
        <w:rPr>
          <w:rFonts w:ascii="Cambria" w:eastAsia="Calibri" w:hAnsi="Cambria" w:cs="Calibri"/>
          <w:sz w:val="24"/>
          <w:szCs w:val="24"/>
          <w:lang w:eastAsia="pl-PL"/>
        </w:rPr>
        <w:t xml:space="preserve">Rozpoczęcie wykonywania robót, o których mowa w ust. 12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7F076A12" w14:textId="77777777" w:rsidR="007D1889" w:rsidRPr="007D1889" w:rsidRDefault="007D1889" w:rsidP="004959EB">
      <w:pPr>
        <w:widowControl w:val="0"/>
        <w:numPr>
          <w:ilvl w:val="0"/>
          <w:numId w:val="5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7D1889">
        <w:rPr>
          <w:rFonts w:ascii="Cambria" w:eastAsia="Calibri" w:hAnsi="Cambria" w:cs="Calibri"/>
          <w:color w:val="000000"/>
          <w:sz w:val="24"/>
          <w:szCs w:val="24"/>
          <w:lang w:eastAsia="pl-PL"/>
        </w:rPr>
        <w:t xml:space="preserve">Bez uprzedniej zgody Zamawiającego mogą być wykonywane jedynie prace niezbędne ze względu na bezpieczeństwo lub konieczność zapobieżenia awarii. </w:t>
      </w:r>
    </w:p>
    <w:p w14:paraId="5A7D20CF" w14:textId="77777777" w:rsidR="007D1889" w:rsidRPr="007D1889" w:rsidRDefault="007D1889" w:rsidP="004959EB">
      <w:pPr>
        <w:widowControl w:val="0"/>
        <w:numPr>
          <w:ilvl w:val="0"/>
          <w:numId w:val="5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7D1889">
        <w:rPr>
          <w:rFonts w:ascii="Cambria" w:eastAsia="Calibri" w:hAnsi="Cambria" w:cs="Calibri"/>
          <w:color w:val="000000"/>
          <w:sz w:val="24"/>
          <w:szCs w:val="24"/>
          <w:lang w:eastAsia="pl-PL"/>
        </w:rPr>
        <w:t xml:space="preserve">Spisany przez Strony protokół konieczności zawierający zakres robót, stanowić będzie podstawę do zawarcia aneksu do umowy. Roboty nie ujęte w protokole konieczności nie podlegają zapłacie. </w:t>
      </w:r>
    </w:p>
    <w:p w14:paraId="0D60912D" w14:textId="77777777" w:rsidR="007D1889" w:rsidRPr="007D1889" w:rsidRDefault="007D1889" w:rsidP="004959EB">
      <w:pPr>
        <w:widowControl w:val="0"/>
        <w:numPr>
          <w:ilvl w:val="0"/>
          <w:numId w:val="5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pl-PL"/>
        </w:rPr>
      </w:pPr>
      <w:r w:rsidRPr="007D1889">
        <w:rPr>
          <w:rFonts w:ascii="Cambria" w:eastAsia="Calibri" w:hAnsi="Cambria" w:cs="Calibri"/>
          <w:color w:val="000000"/>
          <w:sz w:val="24"/>
          <w:szCs w:val="24"/>
          <w:lang w:eastAsia="pl-PL"/>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4CAE1502" w14:textId="77777777" w:rsidR="007D1889" w:rsidRPr="0041591D" w:rsidRDefault="007D1889" w:rsidP="004959EB">
      <w:pPr>
        <w:widowControl w:val="0"/>
        <w:numPr>
          <w:ilvl w:val="0"/>
          <w:numId w:val="51"/>
        </w:numPr>
        <w:suppressAutoHyphens/>
        <w:autoSpaceDE w:val="0"/>
        <w:autoSpaceDN w:val="0"/>
        <w:adjustRightInd w:val="0"/>
        <w:spacing w:after="0"/>
        <w:ind w:left="426" w:hanging="426"/>
        <w:contextualSpacing/>
        <w:jc w:val="both"/>
        <w:textAlignment w:val="baseline"/>
        <w:rPr>
          <w:rFonts w:ascii="Cambria" w:eastAsia="Cambria" w:hAnsi="Cambria" w:cs="Cambria"/>
          <w:color w:val="000000"/>
          <w:sz w:val="24"/>
          <w:szCs w:val="24"/>
          <w:lang w:eastAsia="pl-PL"/>
        </w:rPr>
      </w:pPr>
      <w:r w:rsidRPr="0041591D">
        <w:rPr>
          <w:rFonts w:ascii="Cambria" w:eastAsia="Cambria" w:hAnsi="Cambria" w:cs="Cambria"/>
          <w:color w:val="000000"/>
          <w:sz w:val="24"/>
          <w:szCs w:val="24"/>
          <w:lang w:eastAsia="pl-PL"/>
        </w:rPr>
        <w:t>Ceny robót w załączonym do Umowy kosztorysie nie będą podlegały waloryzacji ze względu na inflację.</w:t>
      </w:r>
    </w:p>
    <w:p w14:paraId="4D68C744"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16"/>
          <w:szCs w:val="16"/>
          <w:lang w:eastAsia="ar-SA"/>
        </w:rPr>
      </w:pPr>
      <w:bookmarkStart w:id="5" w:name="_Hlk63065414"/>
    </w:p>
    <w:p w14:paraId="47B157DD"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 4</w:t>
      </w:r>
    </w:p>
    <w:p w14:paraId="7984A328"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Obowiązki stron</w:t>
      </w:r>
    </w:p>
    <w:p w14:paraId="7074289E" w14:textId="77777777" w:rsidR="007D1889" w:rsidRPr="007D1889" w:rsidRDefault="007D1889" w:rsidP="007D1889">
      <w:pPr>
        <w:widowControl w:val="0"/>
        <w:numPr>
          <w:ilvl w:val="0"/>
          <w:numId w:val="1"/>
        </w:numPr>
        <w:tabs>
          <w:tab w:val="left" w:pos="426"/>
        </w:tabs>
        <w:suppressAutoHyphens/>
        <w:autoSpaceDE w:val="0"/>
        <w:autoSpaceDN w:val="0"/>
        <w:adjustRightInd w:val="0"/>
        <w:spacing w:after="0"/>
        <w:ind w:hanging="720"/>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Do obowiązków Zamawiającego należy:</w:t>
      </w:r>
    </w:p>
    <w:p w14:paraId="3347359A" w14:textId="77777777" w:rsidR="007D1889" w:rsidRPr="007D1889" w:rsidRDefault="0076343D" w:rsidP="007D1889">
      <w:pPr>
        <w:widowControl w:val="0"/>
        <w:numPr>
          <w:ilvl w:val="0"/>
          <w:numId w:val="2"/>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P</w:t>
      </w:r>
      <w:r w:rsidR="007D1889" w:rsidRPr="007D1889">
        <w:rPr>
          <w:rFonts w:ascii="Cambria" w:eastAsia="Calibri" w:hAnsi="Cambria" w:cs="Calibri"/>
          <w:color w:val="000000"/>
          <w:sz w:val="24"/>
          <w:szCs w:val="24"/>
        </w:rPr>
        <w:t>rzekazanie</w:t>
      </w:r>
      <w:r>
        <w:rPr>
          <w:rFonts w:ascii="Cambria" w:eastAsia="Calibri" w:hAnsi="Cambria" w:cs="Calibri"/>
          <w:color w:val="000000"/>
          <w:sz w:val="24"/>
          <w:szCs w:val="24"/>
        </w:rPr>
        <w:t xml:space="preserve"> </w:t>
      </w:r>
      <w:r w:rsidR="007D1889" w:rsidRPr="007D1889">
        <w:rPr>
          <w:rFonts w:ascii="Cambria" w:eastAsia="Calibri" w:hAnsi="Cambria" w:cs="Calibri"/>
          <w:color w:val="000000"/>
          <w:sz w:val="24"/>
          <w:szCs w:val="24"/>
        </w:rPr>
        <w:t>dokumentacji projektowej, pozwolenia na budowę, dziennika budowy,</w:t>
      </w:r>
    </w:p>
    <w:p w14:paraId="4DE026B1" w14:textId="77777777" w:rsidR="007D1889" w:rsidRPr="007D1889" w:rsidRDefault="007D1889" w:rsidP="007D1889">
      <w:pPr>
        <w:widowControl w:val="0"/>
        <w:numPr>
          <w:ilvl w:val="0"/>
          <w:numId w:val="2"/>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protokolarne przekazanie Wykonawcy placu budowy na czas realizacji przedmiotu zamówienia</w:t>
      </w:r>
      <w:r w:rsidR="00B152B3">
        <w:rPr>
          <w:rFonts w:ascii="Cambria" w:eastAsia="Calibri" w:hAnsi="Cambria" w:cs="Calibri"/>
          <w:sz w:val="24"/>
          <w:szCs w:val="24"/>
        </w:rPr>
        <w:t>.</w:t>
      </w:r>
    </w:p>
    <w:p w14:paraId="2B3934A9" w14:textId="77777777" w:rsidR="007D1889" w:rsidRPr="007D1889" w:rsidRDefault="007D1889" w:rsidP="007D1889">
      <w:pPr>
        <w:widowControl w:val="0"/>
        <w:numPr>
          <w:ilvl w:val="0"/>
          <w:numId w:val="2"/>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sprawowanie nadzoru inwestorskiego do dnia odbioru robót budowlanych, stanowiących przedmiot zamówienia,</w:t>
      </w:r>
    </w:p>
    <w:p w14:paraId="4CA60180" w14:textId="77777777" w:rsidR="007D1889" w:rsidRPr="007D1889" w:rsidRDefault="007D1889" w:rsidP="007D1889">
      <w:pPr>
        <w:widowControl w:val="0"/>
        <w:numPr>
          <w:ilvl w:val="0"/>
          <w:numId w:val="2"/>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uczestniczenie w </w:t>
      </w:r>
      <w:proofErr w:type="spellStart"/>
      <w:r w:rsidRPr="007D1889">
        <w:rPr>
          <w:rFonts w:ascii="Cambria" w:eastAsia="Calibri" w:hAnsi="Cambria" w:cs="Calibri"/>
          <w:sz w:val="24"/>
          <w:szCs w:val="24"/>
        </w:rPr>
        <w:t>Radach</w:t>
      </w:r>
      <w:r w:rsidR="00B152B3">
        <w:rPr>
          <w:rFonts w:ascii="Cambria" w:eastAsia="Calibri" w:hAnsi="Cambria" w:cs="Calibri"/>
          <w:sz w:val="24"/>
          <w:szCs w:val="24"/>
        </w:rPr>
        <w:t>Budowy</w:t>
      </w:r>
      <w:proofErr w:type="spellEnd"/>
      <w:r w:rsidRPr="007D1889">
        <w:rPr>
          <w:rFonts w:ascii="Cambria" w:eastAsia="Calibri" w:hAnsi="Cambria" w:cs="Calibri"/>
          <w:sz w:val="24"/>
          <w:szCs w:val="24"/>
        </w:rPr>
        <w:t>,</w:t>
      </w:r>
    </w:p>
    <w:p w14:paraId="179457A1" w14:textId="77777777" w:rsidR="007D1889" w:rsidRPr="007D1889" w:rsidRDefault="007D1889" w:rsidP="007D1889">
      <w:pPr>
        <w:widowControl w:val="0"/>
        <w:numPr>
          <w:ilvl w:val="0"/>
          <w:numId w:val="2"/>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dokonanie odbioru częściowego i końcowego przedmiotu umowy i zapłata umówionego wynagrodzenia.</w:t>
      </w:r>
    </w:p>
    <w:p w14:paraId="30F283F2"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Do obowiązków Wykonawcy należy:</w:t>
      </w:r>
    </w:p>
    <w:p w14:paraId="62BCA730" w14:textId="77777777" w:rsidR="00B152B3" w:rsidRDefault="00B152B3"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Pr>
          <w:rFonts w:ascii="Cambria" w:eastAsia="Calibri" w:hAnsi="Cambria" w:cs="Calibri"/>
          <w:sz w:val="24"/>
          <w:szCs w:val="24"/>
        </w:rPr>
        <w:t xml:space="preserve">Protokolarne przejęcie placu budowy w terminie 14 dni od dnia podpisania </w:t>
      </w:r>
      <w:r>
        <w:rPr>
          <w:rFonts w:ascii="Cambria" w:eastAsia="Calibri" w:hAnsi="Cambria" w:cs="Calibri"/>
          <w:sz w:val="24"/>
          <w:szCs w:val="24"/>
        </w:rPr>
        <w:lastRenderedPageBreak/>
        <w:t>umowy,</w:t>
      </w:r>
    </w:p>
    <w:p w14:paraId="7A66D931" w14:textId="793926D9" w:rsid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wykonanie przedmiotu zamówienia zgodnie ze specyfikacją</w:t>
      </w:r>
      <w:r w:rsidR="00ED2281">
        <w:rPr>
          <w:rFonts w:ascii="Cambria" w:eastAsia="Calibri" w:hAnsi="Cambria" w:cs="Calibri"/>
          <w:sz w:val="24"/>
          <w:szCs w:val="24"/>
        </w:rPr>
        <w:t xml:space="preserve"> </w:t>
      </w:r>
      <w:r w:rsidRPr="007D1889">
        <w:rPr>
          <w:rFonts w:ascii="Cambria" w:eastAsia="Calibri" w:hAnsi="Cambria" w:cs="Calibri"/>
          <w:sz w:val="24"/>
          <w:szCs w:val="24"/>
        </w:rPr>
        <w:t>warunków zamówienia, dokumentacją projektową, ofertą Wykonawcy, zasadami wiedzy technicznej, sztuką budowlaną, oraz innymi, obowiązującymi przepisami prawa i warunkami bezpieczeństwa,</w:t>
      </w:r>
    </w:p>
    <w:p w14:paraId="56A71733" w14:textId="77777777" w:rsidR="009A557F" w:rsidRPr="009A557F" w:rsidRDefault="009A557F" w:rsidP="009A557F">
      <w:pPr>
        <w:widowControl w:val="0"/>
        <w:numPr>
          <w:ilvl w:val="0"/>
          <w:numId w:val="3"/>
        </w:numPr>
        <w:tabs>
          <w:tab w:val="left" w:pos="851"/>
        </w:tabs>
        <w:suppressAutoHyphens/>
        <w:autoSpaceDE w:val="0"/>
        <w:autoSpaceDN w:val="0"/>
        <w:adjustRightInd w:val="0"/>
        <w:spacing w:after="0"/>
        <w:contextualSpacing/>
        <w:jc w:val="both"/>
        <w:textAlignment w:val="baseline"/>
        <w:rPr>
          <w:rFonts w:ascii="Cambria" w:eastAsia="Calibri" w:hAnsi="Cambria" w:cs="Calibri"/>
          <w:sz w:val="24"/>
          <w:szCs w:val="24"/>
        </w:rPr>
      </w:pPr>
      <w:r w:rsidRPr="009A557F">
        <w:rPr>
          <w:rFonts w:ascii="Cambria" w:eastAsia="Calibri" w:hAnsi="Cambria" w:cs="Calibri"/>
          <w:sz w:val="24"/>
          <w:szCs w:val="24"/>
        </w:rPr>
        <w:t>Zgodnie z art. 121 ustawy PZP, osobistego wykonania przez Wykonawcę kluczowych części zamówienia:</w:t>
      </w:r>
    </w:p>
    <w:p w14:paraId="6331D6AB" w14:textId="77777777" w:rsidR="009A557F" w:rsidRPr="009A557F" w:rsidRDefault="009A557F" w:rsidP="009A557F">
      <w:pPr>
        <w:widowControl w:val="0"/>
        <w:numPr>
          <w:ilvl w:val="1"/>
          <w:numId w:val="3"/>
        </w:numPr>
        <w:tabs>
          <w:tab w:val="left" w:pos="851"/>
        </w:tabs>
        <w:suppressAutoHyphens/>
        <w:autoSpaceDE w:val="0"/>
        <w:autoSpaceDN w:val="0"/>
        <w:adjustRightInd w:val="0"/>
        <w:spacing w:after="0"/>
        <w:contextualSpacing/>
        <w:jc w:val="both"/>
        <w:textAlignment w:val="baseline"/>
        <w:rPr>
          <w:rFonts w:ascii="Cambria" w:eastAsia="Calibri" w:hAnsi="Cambria" w:cs="Calibri"/>
          <w:sz w:val="24"/>
          <w:szCs w:val="24"/>
        </w:rPr>
      </w:pPr>
      <w:r w:rsidRPr="009A557F">
        <w:rPr>
          <w:rFonts w:ascii="Cambria" w:eastAsia="Calibri" w:hAnsi="Cambria" w:cs="Calibri"/>
          <w:sz w:val="24"/>
          <w:szCs w:val="24"/>
        </w:rPr>
        <w:t>dostawy i montażu układu uzdatniania i magazynowania wody</w:t>
      </w:r>
    </w:p>
    <w:p w14:paraId="0A05417B" w14:textId="77777777" w:rsidR="009A557F" w:rsidRPr="009A557F" w:rsidRDefault="009A557F" w:rsidP="009A557F">
      <w:pPr>
        <w:widowControl w:val="0"/>
        <w:numPr>
          <w:ilvl w:val="1"/>
          <w:numId w:val="3"/>
        </w:numPr>
        <w:tabs>
          <w:tab w:val="left" w:pos="851"/>
        </w:tabs>
        <w:suppressAutoHyphens/>
        <w:autoSpaceDE w:val="0"/>
        <w:autoSpaceDN w:val="0"/>
        <w:adjustRightInd w:val="0"/>
        <w:spacing w:after="0"/>
        <w:contextualSpacing/>
        <w:jc w:val="both"/>
        <w:textAlignment w:val="baseline"/>
        <w:rPr>
          <w:rFonts w:ascii="Cambria" w:eastAsia="Calibri" w:hAnsi="Cambria" w:cs="Calibri"/>
          <w:sz w:val="24"/>
          <w:szCs w:val="24"/>
        </w:rPr>
      </w:pPr>
      <w:r w:rsidRPr="009A557F">
        <w:rPr>
          <w:rFonts w:ascii="Cambria" w:eastAsia="Calibri" w:hAnsi="Cambria" w:cs="Calibri"/>
          <w:sz w:val="24"/>
          <w:szCs w:val="24"/>
        </w:rPr>
        <w:t>dostawy i montażu układu sterowania i Aparatury Kontrolno- Pomiarowej i Automatyki (AKPIA);</w:t>
      </w:r>
    </w:p>
    <w:p w14:paraId="06ADB99E" w14:textId="77777777"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dostarczenie własnym transportem oraz zabezpieczenie, w ramach wynagrodzenia, o którym mowa w § 3 ust. 1 umowy, materiałów niezbędnych do realizacji przedmiotu umowy,</w:t>
      </w:r>
    </w:p>
    <w:p w14:paraId="51B6A323" w14:textId="77777777"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ochrona mienia zaplecza i placu budowy od dnia przekazania, o którym mowa w ust. 1 pkt 2,</w:t>
      </w:r>
    </w:p>
    <w:p w14:paraId="669D4D27" w14:textId="20943E22"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użytkowanie przekazanego przez Zamawiającego placu budowy </w:t>
      </w:r>
      <w:r w:rsidRPr="007D1889">
        <w:rPr>
          <w:rFonts w:ascii="Cambria" w:eastAsia="Calibri" w:hAnsi="Cambria" w:cs="Calibri"/>
          <w:sz w:val="24"/>
          <w:szCs w:val="24"/>
        </w:rPr>
        <w:br/>
        <w:t>i prowadzonych robót zgodnie</w:t>
      </w:r>
      <w:r w:rsidR="00ED2281">
        <w:rPr>
          <w:rFonts w:ascii="Cambria" w:eastAsia="Calibri" w:hAnsi="Cambria" w:cs="Calibri"/>
          <w:sz w:val="24"/>
          <w:szCs w:val="24"/>
        </w:rPr>
        <w:t xml:space="preserve"> </w:t>
      </w:r>
      <w:r w:rsidRPr="007D1889">
        <w:rPr>
          <w:rFonts w:ascii="Cambria" w:eastAsia="Calibri" w:hAnsi="Cambria" w:cs="Calibri"/>
          <w:sz w:val="24"/>
          <w:szCs w:val="24"/>
        </w:rPr>
        <w:t>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3BA5D066" w14:textId="77777777"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nadzór i przestrzeganie przepisów bhp oraz przepisów przeciwpożarowych,</w:t>
      </w:r>
    </w:p>
    <w:p w14:paraId="63389CDD" w14:textId="77777777"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niezwłoczne powiadamianie Zamawiającego o:</w:t>
      </w:r>
    </w:p>
    <w:p w14:paraId="0DE6B2E3" w14:textId="77777777" w:rsidR="007D1889" w:rsidRPr="007D1889" w:rsidRDefault="007D1889" w:rsidP="007D1889">
      <w:pPr>
        <w:widowControl w:val="0"/>
        <w:numPr>
          <w:ilvl w:val="0"/>
          <w:numId w:val="4"/>
        </w:numPr>
        <w:suppressAutoHyphens/>
        <w:autoSpaceDE w:val="0"/>
        <w:autoSpaceDN w:val="0"/>
        <w:adjustRightInd w:val="0"/>
        <w:spacing w:after="0"/>
        <w:ind w:left="1134"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wykrytych wadach dokumentacji projektowej</w:t>
      </w:r>
    </w:p>
    <w:p w14:paraId="666977D1" w14:textId="77777777" w:rsidR="007D1889" w:rsidRPr="007D1889" w:rsidRDefault="007D1889" w:rsidP="007D1889">
      <w:pPr>
        <w:widowControl w:val="0"/>
        <w:numPr>
          <w:ilvl w:val="0"/>
          <w:numId w:val="4"/>
        </w:numPr>
        <w:suppressAutoHyphens/>
        <w:autoSpaceDE w:val="0"/>
        <w:autoSpaceDN w:val="0"/>
        <w:adjustRightInd w:val="0"/>
        <w:spacing w:after="0"/>
        <w:ind w:left="1134"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wszelkich okolicznościach ujawnionych w toku robót, które mogą mieć wpływ na terminową i zgodną z dokumentacją projektową oraz wiedzą techniczną realizację przedmiotu zamówienia,</w:t>
      </w:r>
    </w:p>
    <w:p w14:paraId="77268675" w14:textId="77777777"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bieżące informowanie Zamawiającego o konieczności wykonania robót o których mowa w § 3 ust. 6 w terminie 14 dni roboczych od daty stwierdzenia konieczności ich wykonania, </w:t>
      </w:r>
    </w:p>
    <w:p w14:paraId="1C01282C" w14:textId="77777777" w:rsidR="007D1889" w:rsidRPr="007D1889" w:rsidRDefault="007D1889" w:rsidP="007D1889">
      <w:pPr>
        <w:widowControl w:val="0"/>
        <w:numPr>
          <w:ilvl w:val="0"/>
          <w:numId w:val="3"/>
        </w:numPr>
        <w:suppressAutoHyphens/>
        <w:autoSpaceDE w:val="0"/>
        <w:autoSpaceDN w:val="0"/>
        <w:adjustRightInd w:val="0"/>
        <w:spacing w:after="0"/>
        <w:ind w:hanging="294"/>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lang w:eastAsia="ar-SA"/>
        </w:rPr>
        <w:t>uiszczanie opłat za:</w:t>
      </w:r>
    </w:p>
    <w:p w14:paraId="736EE896" w14:textId="77777777" w:rsidR="007D1889" w:rsidRPr="007D1889" w:rsidRDefault="007D1889" w:rsidP="004959EB">
      <w:pPr>
        <w:widowControl w:val="0"/>
        <w:numPr>
          <w:ilvl w:val="1"/>
          <w:numId w:val="49"/>
        </w:numPr>
        <w:suppressAutoHyphens/>
        <w:autoSpaceDE w:val="0"/>
        <w:autoSpaceDN w:val="0"/>
        <w:adjustRightInd w:val="0"/>
        <w:spacing w:after="0"/>
        <w:ind w:left="1134" w:hanging="283"/>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pobór energii elektrycznej dla potrzeb budowy i zaplecza, we własnym zakresie,</w:t>
      </w:r>
    </w:p>
    <w:p w14:paraId="00DDC313" w14:textId="77777777" w:rsidR="007D1889" w:rsidRDefault="007D1889" w:rsidP="004959EB">
      <w:pPr>
        <w:widowControl w:val="0"/>
        <w:numPr>
          <w:ilvl w:val="1"/>
          <w:numId w:val="49"/>
        </w:numPr>
        <w:suppressAutoHyphens/>
        <w:autoSpaceDE w:val="0"/>
        <w:autoSpaceDN w:val="0"/>
        <w:adjustRightInd w:val="0"/>
        <w:spacing w:after="0"/>
        <w:ind w:left="1134" w:hanging="283"/>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pobór wody dla potrzeb budowy i zaplecza, we własnym zakresie,</w:t>
      </w:r>
    </w:p>
    <w:p w14:paraId="569157B0" w14:textId="77777777" w:rsidR="00B152B3" w:rsidRPr="0041591D" w:rsidRDefault="00B152B3" w:rsidP="004959EB">
      <w:pPr>
        <w:widowControl w:val="0"/>
        <w:numPr>
          <w:ilvl w:val="1"/>
          <w:numId w:val="49"/>
        </w:numPr>
        <w:suppressAutoHyphens/>
        <w:autoSpaceDE w:val="0"/>
        <w:autoSpaceDN w:val="0"/>
        <w:adjustRightInd w:val="0"/>
        <w:spacing w:after="0"/>
        <w:ind w:left="1134" w:hanging="283"/>
        <w:contextualSpacing/>
        <w:jc w:val="both"/>
        <w:textAlignment w:val="baseline"/>
        <w:rPr>
          <w:rFonts w:ascii="Cambria" w:eastAsia="Calibri" w:hAnsi="Cambria" w:cs="Calibri"/>
          <w:color w:val="000000"/>
          <w:sz w:val="24"/>
          <w:szCs w:val="24"/>
          <w:lang w:eastAsia="ar-SA"/>
        </w:rPr>
      </w:pPr>
      <w:r w:rsidRPr="0041591D">
        <w:rPr>
          <w:rFonts w:ascii="Cambria" w:eastAsia="Calibri" w:hAnsi="Cambria" w:cs="Calibri"/>
          <w:color w:val="000000"/>
          <w:sz w:val="24"/>
          <w:szCs w:val="24"/>
          <w:lang w:eastAsia="ar-SA"/>
        </w:rPr>
        <w:t>zajęcie pasa drogowego na czas prowadzenia robót,</w:t>
      </w:r>
      <w:r w:rsidR="0041591D" w:rsidRPr="0041591D">
        <w:rPr>
          <w:rFonts w:ascii="Cambria" w:eastAsia="Calibri" w:hAnsi="Cambria" w:cs="Calibri"/>
          <w:color w:val="000000"/>
          <w:sz w:val="24"/>
          <w:szCs w:val="24"/>
          <w:lang w:eastAsia="ar-SA"/>
        </w:rPr>
        <w:t xml:space="preserve"> we własnym zakresie,</w:t>
      </w:r>
    </w:p>
    <w:p w14:paraId="20DDE617"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pokrycie kosztów związanych z urządzeniem i organizacją zaplecza dla potrzeb budowy,</w:t>
      </w:r>
    </w:p>
    <w:p w14:paraId="7BD0B58D"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naprawa uszkodzeń sieci uzbrojenia podziemnego i nadziemnego oraz budowli znajdujących się w bezpośrednim sąsiedztwie placu budowy, za które odpowiedzialność ponosi Wykonawca,</w:t>
      </w:r>
    </w:p>
    <w:p w14:paraId="10D1E114"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uczestniczenie we wszystkich Radach Budowy zwoływanych przez Zamawiającego, dotyczących realizacji przedmiotu umowy,</w:t>
      </w:r>
    </w:p>
    <w:p w14:paraId="5EB483AC"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prowadzenie systematycznych prac porządkowych w czasie realizacji robót,</w:t>
      </w:r>
    </w:p>
    <w:p w14:paraId="4E2C3B4B"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lastRenderedPageBreak/>
        <w:t>uporządkowanie placu po wykonanych robotach w terminie nie późniejszym niż termin odbioru końcowego wykonanych robót,</w:t>
      </w:r>
    </w:p>
    <w:p w14:paraId="11EB95F9"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doprowadzenie przez Wykonawcę, po zakończeniu robót budowlanych, elementów nieobjętych zakresem przedmiotu zamówienia do stanu sprzed rozpoczęcia robót budowlanych,</w:t>
      </w:r>
    </w:p>
    <w:p w14:paraId="15E53040"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składowanie zdemontowanych urządzeń i materiałów w miejscu wskazanym przez Zamawiającego lub Inspektora Nadzoru,</w:t>
      </w:r>
    </w:p>
    <w:p w14:paraId="1478C2F9"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91"/>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zabezpieczenie zdemontowanych materiałów i urządzeń w sposób niezagrażający życiu i zdrowiu pracowników i osób trzecich,</w:t>
      </w:r>
    </w:p>
    <w:p w14:paraId="77DC7503"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91"/>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zgłoszenie wykonania robót do odbioru,</w:t>
      </w:r>
    </w:p>
    <w:p w14:paraId="5F81FAE2" w14:textId="77777777" w:rsidR="007D1889" w:rsidRPr="007D1889" w:rsidRDefault="007D1889" w:rsidP="004959EB">
      <w:pPr>
        <w:widowControl w:val="0"/>
        <w:numPr>
          <w:ilvl w:val="0"/>
          <w:numId w:val="48"/>
        </w:numPr>
        <w:tabs>
          <w:tab w:val="left" w:pos="851"/>
        </w:tabs>
        <w:suppressAutoHyphens/>
        <w:adjustRightInd w:val="0"/>
        <w:spacing w:after="0"/>
        <w:ind w:left="851" w:hanging="491"/>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 </w:t>
      </w:r>
    </w:p>
    <w:p w14:paraId="1882A79D" w14:textId="77777777" w:rsidR="007D1889" w:rsidRPr="007D1889" w:rsidRDefault="007D1889" w:rsidP="004959EB">
      <w:pPr>
        <w:widowControl w:val="0"/>
        <w:numPr>
          <w:ilvl w:val="0"/>
          <w:numId w:val="48"/>
        </w:numPr>
        <w:tabs>
          <w:tab w:val="left" w:pos="851"/>
        </w:tabs>
        <w:suppressAutoHyphens/>
        <w:adjustRightInd w:val="0"/>
        <w:spacing w:after="0"/>
        <w:ind w:left="851" w:hanging="491"/>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wykonywanie dodatkowych badań materiałów lub robót budzących wątpliwości Inspektora Nadzoru i Zamawiającego co do ich jakości.</w:t>
      </w:r>
    </w:p>
    <w:p w14:paraId="67650102"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dostarczenie świadectw, aprobat technicznych, certyfikatów i atestów na materiały i urządzenia wbudowane przez Wykonawcę,</w:t>
      </w:r>
    </w:p>
    <w:p w14:paraId="28E494CD" w14:textId="77777777" w:rsidR="007D1889" w:rsidRPr="00B152B3"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B152B3">
        <w:rPr>
          <w:rFonts w:ascii="Cambria" w:eastAsia="Calibri" w:hAnsi="Cambria" w:cs="Calibri"/>
          <w:color w:val="000000"/>
          <w:sz w:val="24"/>
          <w:szCs w:val="24"/>
          <w:lang w:eastAsia="ar-SA"/>
        </w:rPr>
        <w:t>dostarczenie dokumentacji warsztatowych, jeśli będą niezbędne do realizacji przedmiotu zamówienia,</w:t>
      </w:r>
    </w:p>
    <w:p w14:paraId="642D459A"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 xml:space="preserve">wykonanie inwentaryzacji geodezyjnej powykonawczej, </w:t>
      </w:r>
    </w:p>
    <w:p w14:paraId="37D40993"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przygotowanie dokumentów do odbioru końcowego,</w:t>
      </w:r>
    </w:p>
    <w:p w14:paraId="5C802411"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usuwanie usterek i wad stwierdzonych w czasie realizacji robót oraz ujawnionych w okresie rękojmi i gwarancji,</w:t>
      </w:r>
    </w:p>
    <w:p w14:paraId="3AF48DF2"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prowadzenie prac budowlanych ze szczególną ostrożnością, zachowaniem przepisów BHP oraz przepisów przeciwpożarowych, poszanowaniem mienia, zgodnie z zasadami sztuki budowlanej oraz obowiązującymi wymaganiami prawa budowlanego,</w:t>
      </w:r>
    </w:p>
    <w:p w14:paraId="52F65AB9"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uporządkowanie placu budowy każdego dnia po zakończeniu robót,</w:t>
      </w:r>
    </w:p>
    <w:p w14:paraId="500354EE"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 xml:space="preserve">utrzymanie w należytej sprawności oznakowania i zabezpieczenia placu budowy, a także w trakcie prowadzenia robót – zabezpieczenie </w:t>
      </w:r>
      <w:r w:rsidRPr="007D1889">
        <w:rPr>
          <w:rFonts w:ascii="Cambria" w:eastAsia="Calibri" w:hAnsi="Cambria" w:cs="Calibri"/>
          <w:color w:val="000000"/>
          <w:sz w:val="24"/>
          <w:szCs w:val="24"/>
          <w:lang w:eastAsia="ar-SA"/>
        </w:rPr>
        <w:br/>
        <w:t>i uniemożliwienie dostępu na plac budowy osobom postronnym, oraz zabezpieczenie ruchu pieszych w strefie zagrożenia,</w:t>
      </w:r>
    </w:p>
    <w:p w14:paraId="2ADE139E" w14:textId="77777777" w:rsidR="007D1889" w:rsidRPr="007D1889"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przekazanie przedmiotu zamówienia zamawiającemu po wykonaniu robót budowlanych</w:t>
      </w:r>
      <w:r w:rsidR="00B152B3">
        <w:rPr>
          <w:rFonts w:ascii="Cambria" w:eastAsia="Times New Roman" w:hAnsi="Cambria" w:cs="Calibri"/>
          <w:color w:val="000000"/>
          <w:sz w:val="24"/>
          <w:szCs w:val="24"/>
          <w:lang w:eastAsia="ar-SA"/>
        </w:rPr>
        <w:t>,</w:t>
      </w:r>
    </w:p>
    <w:p w14:paraId="24A3501E" w14:textId="77777777" w:rsidR="007D1889" w:rsidRPr="0041591D" w:rsidRDefault="007D1889" w:rsidP="004959EB">
      <w:pPr>
        <w:widowControl w:val="0"/>
        <w:numPr>
          <w:ilvl w:val="0"/>
          <w:numId w:val="4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41591D">
        <w:rPr>
          <w:rFonts w:ascii="Cambria" w:eastAsia="Calibri" w:hAnsi="Cambria" w:cs="Calibri"/>
          <w:color w:val="000000"/>
          <w:sz w:val="24"/>
          <w:szCs w:val="24"/>
          <w:lang w:eastAsia="ar-SA"/>
        </w:rPr>
        <w:t xml:space="preserve">przedkładanie Zamawiającemu projektu umowy o podwykonawstwo, której przedmiotem są roboty budowlane, a także projektu jej zmiany, oraz poświadczonej za zgodność z oryginałem kopii zawartej umowy </w:t>
      </w:r>
      <w:r w:rsidRPr="0041591D">
        <w:rPr>
          <w:rFonts w:ascii="Cambria" w:eastAsia="Calibri" w:hAnsi="Cambria" w:cs="Calibri"/>
          <w:color w:val="000000"/>
          <w:sz w:val="24"/>
          <w:szCs w:val="24"/>
          <w:lang w:eastAsia="ar-SA"/>
        </w:rPr>
        <w:br/>
        <w:t>o podwykonawstwo, której przedmiotem są roboty budowlane, i jej zmian,</w:t>
      </w:r>
    </w:p>
    <w:p w14:paraId="28455FD3" w14:textId="77777777" w:rsidR="007D1889" w:rsidRPr="0041591D" w:rsidRDefault="007D1889" w:rsidP="004959EB">
      <w:pPr>
        <w:widowControl w:val="0"/>
        <w:numPr>
          <w:ilvl w:val="0"/>
          <w:numId w:val="48"/>
        </w:numPr>
        <w:tabs>
          <w:tab w:val="left" w:pos="851"/>
          <w:tab w:val="left" w:pos="993"/>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lang w:eastAsia="ar-SA"/>
        </w:rPr>
      </w:pPr>
      <w:r w:rsidRPr="0041591D">
        <w:rPr>
          <w:rFonts w:ascii="Cambria" w:eastAsia="Calibri" w:hAnsi="Cambria" w:cs="Calibri"/>
          <w:color w:val="000000"/>
          <w:sz w:val="24"/>
          <w:szCs w:val="24"/>
          <w:lang w:eastAsia="ar-SA"/>
        </w:rPr>
        <w:t>przedkładanie Zamawiającemu poświadczonej za zgodność z oryginałem kopii zawartych umów o podwykonawstwo, których przedmiotem są dostawy lub usługi, oraz ich zmian,</w:t>
      </w:r>
    </w:p>
    <w:p w14:paraId="0879DBBA" w14:textId="77777777"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color w:val="000000"/>
          <w:sz w:val="24"/>
          <w:szCs w:val="24"/>
          <w:lang w:eastAsia="ar-SA"/>
        </w:rPr>
        <w:t>uwzględnianie wytycznych Zamawiającego oraz Inspektora Nadzoru,</w:t>
      </w:r>
    </w:p>
    <w:p w14:paraId="45EF1948" w14:textId="77777777" w:rsidR="007D1889" w:rsidRPr="007D1889" w:rsidRDefault="007D1889" w:rsidP="007D188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Times New Roman" w:hAnsi="Cambria" w:cs="ArialNarrow"/>
          <w:color w:val="000000"/>
          <w:sz w:val="24"/>
          <w:szCs w:val="24"/>
          <w:lang w:eastAsia="ar-SA"/>
        </w:rPr>
        <w:t xml:space="preserve">protokolarne przekazanie Zamawiającemu placu budowy po zakończeniu robót </w:t>
      </w:r>
      <w:r w:rsidRPr="007D1889">
        <w:rPr>
          <w:rFonts w:ascii="Cambria" w:eastAsia="Times New Roman" w:hAnsi="Cambria" w:cs="ArialNarrow"/>
          <w:color w:val="000000"/>
          <w:sz w:val="24"/>
          <w:szCs w:val="24"/>
          <w:lang w:eastAsia="ar-SA"/>
        </w:rPr>
        <w:lastRenderedPageBreak/>
        <w:t xml:space="preserve">budowanych w terminie wspólnie </w:t>
      </w:r>
      <w:r w:rsidRPr="007D1889">
        <w:rPr>
          <w:rFonts w:ascii="Cambria" w:eastAsia="Times New Roman" w:hAnsi="Cambria" w:cs="ArialNarrow"/>
          <w:b/>
          <w:bCs/>
          <w:color w:val="000000"/>
          <w:sz w:val="24"/>
          <w:szCs w:val="24"/>
          <w:lang w:eastAsia="ar-SA"/>
        </w:rPr>
        <w:t>ustalonym przez Strony</w:t>
      </w:r>
      <w:r w:rsidRPr="007D1889">
        <w:rPr>
          <w:rFonts w:ascii="Cambria" w:eastAsia="Times New Roman" w:hAnsi="Cambria" w:cs="ArialNarrow"/>
          <w:color w:val="000000"/>
          <w:sz w:val="24"/>
          <w:szCs w:val="24"/>
          <w:lang w:eastAsia="ar-SA"/>
        </w:rPr>
        <w:t>, przy udziale Inspektora nadzoru (jeżeli został ustanowiony), a w przypadku braku porozumienia stron co do terminu przekazania placu budowy - w terminie wyznaczonym przez Zamawiającego, nie później niż w ciągu 7 dni od dnia doręczenia Wykonawcy wezwania Zamawiającego do przekazania placu budowy,</w:t>
      </w:r>
    </w:p>
    <w:p w14:paraId="00A9A72B" w14:textId="77777777" w:rsidR="007D1889" w:rsidRPr="004B0C13" w:rsidRDefault="007D1889" w:rsidP="00B546D9">
      <w:pPr>
        <w:widowControl w:val="0"/>
        <w:numPr>
          <w:ilvl w:val="0"/>
          <w:numId w:val="3"/>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Times New Roman" w:hAnsi="Cambria" w:cs="Cambria"/>
          <w:color w:val="000000"/>
          <w:sz w:val="24"/>
          <w:szCs w:val="24"/>
          <w:lang w:eastAsia="ar-SA"/>
        </w:rPr>
        <w:t>przekazanie przedmiotu zamówienia Zamawiającemu po wykonaniu robót budowlanych.</w:t>
      </w:r>
    </w:p>
    <w:p w14:paraId="077EBF18" w14:textId="77777777" w:rsidR="004B0C13" w:rsidRPr="004B0C13" w:rsidRDefault="004B0C13" w:rsidP="004B0C13">
      <w:pPr>
        <w:widowControl w:val="0"/>
        <w:numPr>
          <w:ilvl w:val="0"/>
          <w:numId w:val="3"/>
        </w:numPr>
        <w:tabs>
          <w:tab w:val="left" w:pos="851"/>
        </w:tabs>
        <w:suppressAutoHyphens/>
        <w:autoSpaceDE w:val="0"/>
        <w:autoSpaceDN w:val="0"/>
        <w:adjustRightInd w:val="0"/>
        <w:spacing w:after="0"/>
        <w:ind w:left="851"/>
        <w:contextualSpacing/>
        <w:jc w:val="both"/>
        <w:textAlignment w:val="baseline"/>
        <w:rPr>
          <w:rFonts w:ascii="Cambria" w:eastAsia="Calibri" w:hAnsi="Cambria" w:cs="Calibri"/>
          <w:color w:val="000000"/>
          <w:sz w:val="24"/>
          <w:szCs w:val="24"/>
        </w:rPr>
      </w:pPr>
      <w:r w:rsidRPr="004B0C13">
        <w:rPr>
          <w:rFonts w:ascii="Cambria" w:eastAsia="Calibri" w:hAnsi="Cambria" w:cs="Calibri"/>
          <w:color w:val="000000"/>
          <w:sz w:val="24"/>
          <w:szCs w:val="24"/>
        </w:rPr>
        <w:t>przygotowania i przekazania Zamawiającemu instrukcji obsługi SUW</w:t>
      </w:r>
    </w:p>
    <w:p w14:paraId="24759E1D" w14:textId="77777777" w:rsidR="004B0C13" w:rsidRPr="004B0C13" w:rsidRDefault="004B0C13" w:rsidP="004B0C13">
      <w:pPr>
        <w:widowControl w:val="0"/>
        <w:numPr>
          <w:ilvl w:val="0"/>
          <w:numId w:val="3"/>
        </w:numPr>
        <w:tabs>
          <w:tab w:val="left" w:pos="851"/>
        </w:tabs>
        <w:suppressAutoHyphens/>
        <w:autoSpaceDE w:val="0"/>
        <w:autoSpaceDN w:val="0"/>
        <w:adjustRightInd w:val="0"/>
        <w:spacing w:after="0"/>
        <w:ind w:left="851"/>
        <w:contextualSpacing/>
        <w:jc w:val="both"/>
        <w:textAlignment w:val="baseline"/>
        <w:rPr>
          <w:rFonts w:ascii="Cambria" w:eastAsia="Calibri" w:hAnsi="Cambria" w:cs="Calibri"/>
          <w:color w:val="000000"/>
          <w:sz w:val="24"/>
          <w:szCs w:val="24"/>
        </w:rPr>
      </w:pPr>
      <w:r w:rsidRPr="004B0C13">
        <w:rPr>
          <w:rFonts w:ascii="Cambria" w:eastAsia="Calibri" w:hAnsi="Cambria" w:cs="Calibri"/>
          <w:color w:val="000000"/>
          <w:sz w:val="24"/>
          <w:szCs w:val="24"/>
        </w:rPr>
        <w:t xml:space="preserve">przeszkolenia w siedzibie Zamawiającego przedstawicieli Zamawiającego (do </w:t>
      </w:r>
      <w:r>
        <w:rPr>
          <w:rFonts w:ascii="Cambria" w:eastAsia="Calibri" w:hAnsi="Cambria" w:cs="Calibri"/>
          <w:color w:val="000000"/>
          <w:sz w:val="24"/>
          <w:szCs w:val="24"/>
        </w:rPr>
        <w:t>5</w:t>
      </w:r>
      <w:r w:rsidRPr="004B0C13">
        <w:rPr>
          <w:rFonts w:ascii="Cambria" w:eastAsia="Calibri" w:hAnsi="Cambria" w:cs="Calibri"/>
          <w:color w:val="000000"/>
          <w:sz w:val="24"/>
          <w:szCs w:val="24"/>
        </w:rPr>
        <w:t xml:space="preserve"> osób) w zakresie obsługi i eksploatacji wykonanych instalacji i zamontowanych urządzeń, z przeszkolenia Wykonawca sporządzi imienne certyfikaty nie później niż w terminie 3 dni roboczych od zakończenia szkolenia,</w:t>
      </w:r>
    </w:p>
    <w:p w14:paraId="4F3F8BD3" w14:textId="77777777" w:rsidR="004B0C13" w:rsidRPr="004B0C13" w:rsidRDefault="004B0C13" w:rsidP="004B0C13">
      <w:pPr>
        <w:widowControl w:val="0"/>
        <w:numPr>
          <w:ilvl w:val="0"/>
          <w:numId w:val="3"/>
        </w:numPr>
        <w:tabs>
          <w:tab w:val="left" w:pos="851"/>
        </w:tabs>
        <w:suppressAutoHyphens/>
        <w:autoSpaceDE w:val="0"/>
        <w:autoSpaceDN w:val="0"/>
        <w:adjustRightInd w:val="0"/>
        <w:spacing w:after="0"/>
        <w:ind w:left="851"/>
        <w:contextualSpacing/>
        <w:jc w:val="both"/>
        <w:textAlignment w:val="baseline"/>
        <w:rPr>
          <w:rFonts w:ascii="Cambria" w:eastAsia="Calibri" w:hAnsi="Cambria" w:cs="Calibri"/>
          <w:color w:val="000000"/>
          <w:sz w:val="24"/>
          <w:szCs w:val="24"/>
        </w:rPr>
      </w:pPr>
      <w:r w:rsidRPr="004B0C13">
        <w:rPr>
          <w:rFonts w:ascii="Cambria" w:eastAsia="Calibri" w:hAnsi="Cambria" w:cs="Calibri"/>
          <w:color w:val="000000"/>
          <w:sz w:val="24"/>
          <w:szCs w:val="24"/>
        </w:rPr>
        <w:t>określenie zakresu przeglądów gwarancyjnych i usług serwisowych obiektu i instalacji wymaganych dla zachowania gwarancji w zakresie niezbędnym do prawidłowej eksploatacji przedmiotu umowy przez cały okres obowiązywania gwarancji; Wykonawca jest zobowiązany wydać książkę serwisową uwzględniającą zakres przeglądów gwarancyjnych i serwisowych oraz ich częstotliwości;</w:t>
      </w:r>
    </w:p>
    <w:p w14:paraId="53E3F235" w14:textId="77777777" w:rsidR="004B0C13" w:rsidRPr="004B0C13" w:rsidRDefault="004B0C13" w:rsidP="004B0C13">
      <w:pPr>
        <w:widowControl w:val="0"/>
        <w:numPr>
          <w:ilvl w:val="0"/>
          <w:numId w:val="1"/>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4B0C13">
        <w:rPr>
          <w:rFonts w:ascii="Cambria" w:eastAsia="Calibri" w:hAnsi="Cambria" w:cs="Calibri"/>
          <w:sz w:val="24"/>
          <w:szCs w:val="24"/>
        </w:rPr>
        <w:t>Wykonawca jest zobowiązany do takiego sposobu prowadzenia prac, który nie będzie zakłócał ciągłości funkcjonowania i pracy SUW oraz nie będzie prowadził do zmniejszenia ilości lub pogorszenia jakości w dostawie wody do odbiorców. Zamawiający wskazuje, że w okresie wykonywania przedmiotu zamówienia Wykonawca ma zapewnić, aby odbiorcy otrzymywali wodę w sposób nieprzerwany (24 godziny, przez 7 dni w tygodniu), w niezmniejszonej ilości oraz o jakości zgodnej z mającymi zastosowanie przepisami prawa. Zamawiający wskazuje, że Wykonawca ma obowiązek zorganizować proces wykonywania przedmiotu zamówienia w sposób odpowiadający takiemu wymaganiu.</w:t>
      </w:r>
    </w:p>
    <w:p w14:paraId="6ACFC799" w14:textId="77777777" w:rsidR="004B0C13" w:rsidRPr="004B0C13" w:rsidRDefault="004B0C13" w:rsidP="00123B58">
      <w:pPr>
        <w:pStyle w:val="Akapitzlist"/>
        <w:numPr>
          <w:ilvl w:val="0"/>
          <w:numId w:val="1"/>
        </w:numPr>
        <w:ind w:left="426"/>
        <w:rPr>
          <w:rFonts w:ascii="Cambria" w:hAnsi="Cambria" w:cs="Calibri"/>
          <w:sz w:val="24"/>
          <w:szCs w:val="24"/>
          <w:lang w:eastAsia="en-US"/>
        </w:rPr>
      </w:pPr>
      <w:r w:rsidRPr="004B0C13">
        <w:rPr>
          <w:rFonts w:ascii="Cambria" w:hAnsi="Cambria" w:cs="Calibri"/>
          <w:sz w:val="24"/>
          <w:szCs w:val="24"/>
          <w:lang w:eastAsia="en-US"/>
        </w:rPr>
        <w:t xml:space="preserve">W trakcie realizacji Przedmiotu Umowy, każdorazowe włączenie nowo wykonanej instalacji, nowo podłączonego urządzenia do istniejącego układu SUW wymagać będzie uzyskania pozytywnego wyniku badania jakości wody wykonanego przez laboratorium akredytowanego (pobór przez </w:t>
      </w:r>
      <w:proofErr w:type="spellStart"/>
      <w:r w:rsidRPr="004B0C13">
        <w:rPr>
          <w:rFonts w:ascii="Cambria" w:hAnsi="Cambria" w:cs="Calibri"/>
          <w:sz w:val="24"/>
          <w:szCs w:val="24"/>
          <w:lang w:eastAsia="en-US"/>
        </w:rPr>
        <w:t>próbkobiorce</w:t>
      </w:r>
      <w:proofErr w:type="spellEnd"/>
      <w:r w:rsidRPr="004B0C13">
        <w:rPr>
          <w:rFonts w:ascii="Cambria" w:hAnsi="Cambria" w:cs="Calibri"/>
          <w:sz w:val="24"/>
          <w:szCs w:val="24"/>
          <w:lang w:eastAsia="en-US"/>
        </w:rPr>
        <w:t xml:space="preserve"> akredytowanego).</w:t>
      </w:r>
    </w:p>
    <w:p w14:paraId="40292B73" w14:textId="77777777" w:rsidR="00123B58" w:rsidRDefault="00123B58" w:rsidP="00123B58">
      <w:pPr>
        <w:widowControl w:val="0"/>
        <w:numPr>
          <w:ilvl w:val="0"/>
          <w:numId w:val="1"/>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Przed przystąpieniem do realizacji Przedmiotu Umowy, Wykonawca jest obowiązany:</w:t>
      </w:r>
    </w:p>
    <w:p w14:paraId="06749FCA" w14:textId="5D90FC72"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opracować plan bezpieczeństwa i ochrony zdrowia (BIOZ) zgodnie z przepisem art. 21a ustawy Prawo budowlane oraz mającymi zastosowanie przepisami wykonawczymi. BIOZ musi uwzględniać charakter prac powierzonych Wykonawcy. BIOZ przekazywany jest Zamawiającemu do zatwierdzenia. Zamawiający zatwierdza BIOZ niezwłocznie, z tym zastrzeżeniem, że uprawniony jest do żądania wniesienia zmian. Brak zatwierdzenia BIOZ może skutkować niedopuszczeniem pracowników Wykonawcy, podwykonawców lub dalszych podwykonawców do</w:t>
      </w:r>
      <w:r w:rsidR="00ED2281">
        <w:rPr>
          <w:rFonts w:ascii="Cambria" w:eastAsia="Calibri" w:hAnsi="Cambria" w:cs="Calibri"/>
          <w:sz w:val="24"/>
          <w:szCs w:val="24"/>
        </w:rPr>
        <w:t xml:space="preserve"> </w:t>
      </w:r>
      <w:r w:rsidRPr="00123B58">
        <w:rPr>
          <w:rFonts w:ascii="Cambria" w:eastAsia="Calibri" w:hAnsi="Cambria" w:cs="Calibri"/>
          <w:sz w:val="24"/>
          <w:szCs w:val="24"/>
        </w:rPr>
        <w:t>wykonywania Przedmiotu Umowy,</w:t>
      </w:r>
    </w:p>
    <w:p w14:paraId="4322C706" w14:textId="77777777"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 xml:space="preserve">opracować projekt zagospodarowania terenu budowy (plan organizacji </w:t>
      </w:r>
      <w:r w:rsidRPr="00123B58">
        <w:rPr>
          <w:rFonts w:ascii="Cambria" w:eastAsia="Calibri" w:hAnsi="Cambria" w:cs="Calibri"/>
          <w:sz w:val="24"/>
          <w:szCs w:val="24"/>
        </w:rPr>
        <w:lastRenderedPageBreak/>
        <w:t>terenu budowy), z uwzględnieniem lokalizacji: zaplecza placu budowy; apteczek pierwszej pomocy medycznej, kabin sanitarnych, kontenerów na śmieci i odpady z uwzględnieniem segregacji odpadów wraz z obsługą komunikacyjną, wjazdami, wyjazdami z placu budowy, placami składowania materiałów, trasami komunikacji. Zamawiający ma obowiązek uzgodnić plan z odpowiednimi instytucjami oraz przedstawić Zamawiającemu do zatwierdzenia.</w:t>
      </w:r>
    </w:p>
    <w:p w14:paraId="283A0553" w14:textId="77777777"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opracować instrukcję bezpieczeństwa pożarowego na czas wykonywania Przedmiotu Umowy, odpowiadającą przepisom rozporządzenia Ministra Spraw Wewnętrznych i Administracji z dnia 7 czerwca 2010 r. w sprawie ochrony przeciwpożarowej budynków, innych obiektów budowlanych i terenów (Dz.U. z 2023 r., poz. 822), oraz przedstawić ją do zatwierdzenia Zamawiającemu;</w:t>
      </w:r>
    </w:p>
    <w:p w14:paraId="54EB1A51" w14:textId="77777777"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 xml:space="preserve">uzyskać stosowne pozwolenia w zakresie gospodarki odpadami, wynikające z ustawy z dnia 14 grudnia 2012 r. o odpadach (Dz.U. z 2023 r., poz. 1587, z </w:t>
      </w:r>
      <w:proofErr w:type="spellStart"/>
      <w:r w:rsidRPr="00123B58">
        <w:rPr>
          <w:rFonts w:ascii="Cambria" w:eastAsia="Calibri" w:hAnsi="Cambria" w:cs="Calibri"/>
          <w:sz w:val="24"/>
          <w:szCs w:val="24"/>
        </w:rPr>
        <w:t>późn</w:t>
      </w:r>
      <w:proofErr w:type="spellEnd"/>
      <w:r w:rsidRPr="00123B58">
        <w:rPr>
          <w:rFonts w:ascii="Cambria" w:eastAsia="Calibri" w:hAnsi="Cambria" w:cs="Calibri"/>
          <w:sz w:val="24"/>
          <w:szCs w:val="24"/>
        </w:rPr>
        <w:t>. zm.) - oraz przedłożyć je Zamawiającemu najpóźniej w dniu rozpoczęcia Przedmiotu Umowy;</w:t>
      </w:r>
    </w:p>
    <w:p w14:paraId="5A5D751C" w14:textId="77777777"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dostarczyć oświadczenie kierownika budowy o przejęciu obowiązków;</w:t>
      </w:r>
    </w:p>
    <w:p w14:paraId="4E628B49" w14:textId="77777777"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złożyć Powiatowemu Inspektorowi Nadzoru Budowlanego dokumenty wymagane do zgłoszenia rozpoczęcia robót budowlanych, zgodnie z obowiązującymi przepisami;</w:t>
      </w:r>
    </w:p>
    <w:p w14:paraId="358660BD" w14:textId="77777777"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Do wykonywania Przedmiotu Umowy Wykonawca będzie wykorzystywał materiały</w:t>
      </w:r>
      <w:r w:rsidR="0076343D">
        <w:rPr>
          <w:rFonts w:ascii="Cambria" w:eastAsia="Calibri" w:hAnsi="Cambria" w:cs="Calibri"/>
          <w:sz w:val="24"/>
          <w:szCs w:val="24"/>
        </w:rPr>
        <w:t xml:space="preserve"> </w:t>
      </w:r>
      <w:r w:rsidRPr="00123B58">
        <w:rPr>
          <w:rFonts w:ascii="Cambria" w:eastAsia="Calibri" w:hAnsi="Cambria" w:cs="Calibri"/>
          <w:sz w:val="24"/>
          <w:szCs w:val="24"/>
        </w:rPr>
        <w:t>budowlane:</w:t>
      </w:r>
    </w:p>
    <w:p w14:paraId="7F39F7BE" w14:textId="77777777"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własne, należące do Wykonawcy,</w:t>
      </w:r>
    </w:p>
    <w:p w14:paraId="6DE21FFE" w14:textId="77777777" w:rsidR="00123B58" w:rsidRPr="00123B58" w:rsidRDefault="00123B58" w:rsidP="00123B58">
      <w:pPr>
        <w:widowControl w:val="0"/>
        <w:numPr>
          <w:ilvl w:val="1"/>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fabrycznie nowe,</w:t>
      </w:r>
    </w:p>
    <w:p w14:paraId="16F249BD" w14:textId="77777777"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odpowiadające wymogom dla wyrobów dopuszczonych do obrotu i stosowania</w:t>
      </w:r>
      <w:r w:rsidR="0076343D">
        <w:rPr>
          <w:rFonts w:ascii="Cambria" w:eastAsia="Calibri" w:hAnsi="Cambria" w:cs="Calibri"/>
          <w:sz w:val="24"/>
          <w:szCs w:val="24"/>
        </w:rPr>
        <w:t xml:space="preserve"> </w:t>
      </w:r>
      <w:r w:rsidRPr="00123B58">
        <w:rPr>
          <w:rFonts w:ascii="Cambria" w:eastAsia="Calibri" w:hAnsi="Cambria" w:cs="Calibri"/>
          <w:sz w:val="24"/>
          <w:szCs w:val="24"/>
        </w:rPr>
        <w:t>w budownictwie zgodnie z art. 10 ustawy Prawo budowlane,</w:t>
      </w:r>
    </w:p>
    <w:p w14:paraId="680391E1" w14:textId="72205605"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odpowiadające wymogom określonym w ustawie z dnia 16 kwietnia 2004 r. o</w:t>
      </w:r>
      <w:r w:rsidR="00ED2281">
        <w:rPr>
          <w:rFonts w:ascii="Cambria" w:eastAsia="Calibri" w:hAnsi="Cambria" w:cs="Calibri"/>
          <w:sz w:val="24"/>
          <w:szCs w:val="24"/>
        </w:rPr>
        <w:t xml:space="preserve"> </w:t>
      </w:r>
      <w:r w:rsidRPr="00123B58">
        <w:rPr>
          <w:rFonts w:ascii="Cambria" w:eastAsia="Calibri" w:hAnsi="Cambria" w:cs="Calibri"/>
          <w:sz w:val="24"/>
          <w:szCs w:val="24"/>
        </w:rPr>
        <w:t>wyrobach budowlanych (Dz. U. z 2021 r., poz. 1213).</w:t>
      </w:r>
    </w:p>
    <w:p w14:paraId="6C0043BF" w14:textId="77777777"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Wykonawca zobowiązany jest przedstawiać Zamawiającemu, dla wszystkich materiałów, wyrobów, surowców, urządzeń wykorzystywanych do wykonywania Przedmiotu Umowy, następujące dokumenty: certyfikat na znak bezpieczeństwa, deklaracje zgodności lub certyfikat zgodności z polską normą albo aprobatą techniczną, lub inny wymagany przez obowiązujące prawo dokument. Koszt uzyskania przywołanych dokumentów obciążą Wykonawcę.</w:t>
      </w:r>
    </w:p>
    <w:p w14:paraId="6133DC83" w14:textId="77777777"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 xml:space="preserve">Inspektor nadzoru ma prawo odrzucić zaproponowane do użycia materiały, wyroby, surowce i urządzenia, jeżeli nie będą one zgodne z obowiązującymi przepisami prawa, </w:t>
      </w:r>
      <w:r w:rsidR="00583E20">
        <w:rPr>
          <w:rFonts w:ascii="Cambria" w:eastAsia="Calibri" w:hAnsi="Cambria" w:cs="Calibri"/>
          <w:sz w:val="24"/>
          <w:szCs w:val="24"/>
        </w:rPr>
        <w:t>ZAPYTANIEM OFERTOWYM</w:t>
      </w:r>
      <w:r w:rsidRPr="00123B58">
        <w:rPr>
          <w:rFonts w:ascii="Cambria" w:eastAsia="Calibri" w:hAnsi="Cambria" w:cs="Calibri"/>
          <w:sz w:val="24"/>
          <w:szCs w:val="24"/>
        </w:rPr>
        <w:t xml:space="preserve"> lub Dokumentacją Projektową. Odrzucenie następuje w formie pisemnej, poprzez dokonanie wpisu do dziennika budowy lub wystosowanie pisma do Wykonawcy.</w:t>
      </w:r>
    </w:p>
    <w:p w14:paraId="1D9F7D9C" w14:textId="77777777"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Wykonawca jest uprawniony przedstawić Zamawiającemu wniosek o sprecyzowanie wymagań w zakresie doboru materiałów, wyrobów, surowców lub urządzeń, jakie mają zostać wykorzystane do wykonania Przedmiotu Umowy.</w:t>
      </w:r>
    </w:p>
    <w:p w14:paraId="0AA2925B" w14:textId="1E317A5B"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 xml:space="preserve">W przypadku konieczności wykonania robót zamiennych, w tym zmian technologii </w:t>
      </w:r>
      <w:r w:rsidRPr="00123B58">
        <w:rPr>
          <w:rFonts w:ascii="Cambria" w:eastAsia="Calibri" w:hAnsi="Cambria" w:cs="Calibri"/>
          <w:sz w:val="24"/>
          <w:szCs w:val="24"/>
        </w:rPr>
        <w:lastRenderedPageBreak/>
        <w:t>i</w:t>
      </w:r>
      <w:r w:rsidR="00ED2281">
        <w:rPr>
          <w:rFonts w:ascii="Cambria" w:eastAsia="Calibri" w:hAnsi="Cambria" w:cs="Calibri"/>
          <w:sz w:val="24"/>
          <w:szCs w:val="24"/>
        </w:rPr>
        <w:t xml:space="preserve"> </w:t>
      </w:r>
      <w:r w:rsidRPr="00123B58">
        <w:rPr>
          <w:rFonts w:ascii="Cambria" w:eastAsia="Calibri" w:hAnsi="Cambria" w:cs="Calibri"/>
          <w:sz w:val="24"/>
          <w:szCs w:val="24"/>
        </w:rPr>
        <w:t>sposobu wykonania elementów robót i wyposażenia, przełożenia sieci i zabezpieczeń istniejącej infrastruktury wprowadzonych na wniosek Wykonawcy, Wykonawca opracuje niezbędne do realizacji robót budowlanych projekty oraz rysunki (wykonawcze, warsztatowe, inne) dotyczące robót zamiennych, uzyska akceptację autora Dokumentacji Projektowej oraz będzie odpowiedzialny do zrealizowania, na własny koszt, wszelkich obowiązków wymaganych przepisami prawa dla wykonania Przedmiotu Umowy.</w:t>
      </w:r>
    </w:p>
    <w:p w14:paraId="19D567E1" w14:textId="6B2FBFD6"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Wykonawca ma obowiązek prowadzić rejestr osób wchodzących na teren budowy oraz</w:t>
      </w:r>
      <w:r w:rsidR="00ED2281">
        <w:rPr>
          <w:rFonts w:ascii="Cambria" w:eastAsia="Calibri" w:hAnsi="Cambria" w:cs="Calibri"/>
          <w:sz w:val="24"/>
          <w:szCs w:val="24"/>
        </w:rPr>
        <w:t xml:space="preserve"> </w:t>
      </w:r>
      <w:r w:rsidRPr="00123B58">
        <w:rPr>
          <w:rFonts w:ascii="Cambria" w:eastAsia="Calibri" w:hAnsi="Cambria" w:cs="Calibri"/>
          <w:sz w:val="24"/>
          <w:szCs w:val="24"/>
        </w:rPr>
        <w:t>urządzeń wprowadzanych na teren SUW oraz teren studni.</w:t>
      </w:r>
    </w:p>
    <w:p w14:paraId="2AFEECC5" w14:textId="77777777" w:rsidR="00123B58" w:rsidRPr="00123B58" w:rsidRDefault="00123B58" w:rsidP="00123B58">
      <w:pPr>
        <w:widowControl w:val="0"/>
        <w:numPr>
          <w:ilvl w:val="0"/>
          <w:numId w:val="1"/>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123B58">
        <w:rPr>
          <w:rFonts w:ascii="Cambria" w:eastAsia="Calibri" w:hAnsi="Cambria" w:cs="Calibri"/>
          <w:sz w:val="24"/>
          <w:szCs w:val="24"/>
        </w:rPr>
        <w:t xml:space="preserve">Wykonawca zobowiązany jest zapewnić, że wszystkie osoby, w tym pracownicy Wykonawcy, podwykonawców lub innych podmiotów, które wykonują na rzecz Wykonawcy świadczenia związane z wykonywaniem Przedmiotu Umowy, wykonujące prace związane z dostępem do ujęć wody oraz urządzeń związanych z uzdatnianiem wody, będą posiadały orzeczenie lekarskie do celów sanitarno-epidemiologicznych (tzw. "książeczka sanitarno-epidemiologiczna" lub "książeczka </w:t>
      </w:r>
      <w:proofErr w:type="spellStart"/>
      <w:r w:rsidRPr="00123B58">
        <w:rPr>
          <w:rFonts w:ascii="Cambria" w:eastAsia="Calibri" w:hAnsi="Cambria" w:cs="Calibri"/>
          <w:sz w:val="24"/>
          <w:szCs w:val="24"/>
        </w:rPr>
        <w:t>sanepidowska</w:t>
      </w:r>
      <w:proofErr w:type="spellEnd"/>
      <w:r w:rsidRPr="00123B58">
        <w:rPr>
          <w:rFonts w:ascii="Cambria" w:eastAsia="Calibri" w:hAnsi="Cambria" w:cs="Calibri"/>
          <w:sz w:val="24"/>
          <w:szCs w:val="24"/>
        </w:rPr>
        <w:t>"). Zamawiający wskazuje, że naruszenie tego obowiązku będzie uznawane za istotne naruszenie umowy oraz będzie zagrożone nałożeniem na Wykonawcę kary umownej.</w:t>
      </w:r>
    </w:p>
    <w:p w14:paraId="10CE06BA" w14:textId="21DF5939" w:rsidR="00743BC0" w:rsidRPr="00743BC0" w:rsidRDefault="00743BC0" w:rsidP="00743BC0">
      <w:pPr>
        <w:widowControl w:val="0"/>
        <w:numPr>
          <w:ilvl w:val="0"/>
          <w:numId w:val="1"/>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743BC0">
        <w:rPr>
          <w:rFonts w:ascii="Cambria" w:eastAsia="Calibri" w:hAnsi="Cambria" w:cs="Calibri"/>
          <w:sz w:val="24"/>
          <w:szCs w:val="24"/>
        </w:rPr>
        <w:t>Wykonawca jest wytwórcą odpadów w rozumieniu przepisów ustawy z dnia 14 grudnia 2012 r. odpadach. Wykonawca w trakcie realizacji zamówienia ma obowiązek w pierwszej kolejności poddania odpadów budowlanych odzyskowi,</w:t>
      </w:r>
      <w:r w:rsidR="00ED2281">
        <w:rPr>
          <w:rFonts w:ascii="Cambria" w:eastAsia="Calibri" w:hAnsi="Cambria" w:cs="Calibri"/>
          <w:sz w:val="24"/>
          <w:szCs w:val="24"/>
        </w:rPr>
        <w:t xml:space="preserve"> </w:t>
      </w:r>
      <w:r w:rsidRPr="00743BC0">
        <w:rPr>
          <w:rFonts w:ascii="Cambria" w:eastAsia="Calibri" w:hAnsi="Cambria" w:cs="Calibri"/>
          <w:sz w:val="24"/>
          <w:szCs w:val="24"/>
        </w:rPr>
        <w:t>z zastrzeżeniem ust. 4, a jeżeli z przyczyn technologicznych jest on niemożliwy lub nieuzasadniony z przyczyn ekologicznych lub ekonomicznych, Wykonawca zobowiązany jest do przekazania powstałych odpadów do unieszkodliwienia.</w:t>
      </w:r>
    </w:p>
    <w:p w14:paraId="4AE4DA26"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Odpady budowlane, które mogą zostać poddane odzyskowi, w szczególności destrukt, gruz, beton itp.</w:t>
      </w:r>
      <w:r w:rsidR="009B6869">
        <w:rPr>
          <w:rFonts w:ascii="Cambria" w:eastAsia="Calibri" w:hAnsi="Cambria" w:cs="Calibri"/>
          <w:sz w:val="24"/>
          <w:szCs w:val="24"/>
        </w:rPr>
        <w:t xml:space="preserve"> oraz grunt pozyskany z robót ziemnych</w:t>
      </w:r>
      <w:r w:rsidRPr="007D1889">
        <w:rPr>
          <w:rFonts w:ascii="Cambria" w:eastAsia="Calibri" w:hAnsi="Cambria" w:cs="Calibri"/>
          <w:sz w:val="24"/>
          <w:szCs w:val="24"/>
        </w:rPr>
        <w:t>, Wykonawca zobowiązany jest przekazać Zamawiającemu, chyba że Zamawiający postanowi inaczej.</w:t>
      </w:r>
    </w:p>
    <w:p w14:paraId="4891AFB5"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 sytuacji określonej w ust. 4, Wykonawca zobowiązany jest dostarczyć odpady w miejsce wskazane przez Zamawiającego, oddalone o nie więcej niż </w:t>
      </w:r>
      <w:r w:rsidR="007D60C1" w:rsidRPr="0041591D">
        <w:rPr>
          <w:rFonts w:ascii="Cambria" w:eastAsia="Calibri" w:hAnsi="Cambria" w:cs="Calibri"/>
          <w:color w:val="000000" w:themeColor="text1"/>
          <w:sz w:val="24"/>
          <w:szCs w:val="24"/>
        </w:rPr>
        <w:t>15</w:t>
      </w:r>
      <w:r w:rsidRPr="007D1889">
        <w:rPr>
          <w:rFonts w:ascii="Cambria" w:eastAsia="Calibri" w:hAnsi="Cambria" w:cs="Calibri"/>
          <w:sz w:val="24"/>
          <w:szCs w:val="24"/>
        </w:rPr>
        <w:t xml:space="preserve"> km od miejsca realizacji inwestycji bez dodatkowego wynagrodzenia.  </w:t>
      </w:r>
    </w:p>
    <w:p w14:paraId="180E8CAC"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zobowiązany jest udokumentować Zamawiającemu sposób gospodarowania odpadami jako warunek dokonania odbioru końcowego realizowanego zamówienia i dokumenty te powinien przedstawić Zamawiającemu wraz ze zgłoszeniem do odbioru końcowego, chyba że obowiązek ich wcześniejszego przedstawienia uzasadniony będzie obowiązującymi przepisami. </w:t>
      </w:r>
    </w:p>
    <w:p w14:paraId="013754C4" w14:textId="77777777" w:rsidR="00B050D8" w:rsidRPr="00B050D8" w:rsidRDefault="00B050D8" w:rsidP="00B050D8">
      <w:pPr>
        <w:widowControl w:val="0"/>
        <w:numPr>
          <w:ilvl w:val="0"/>
          <w:numId w:val="1"/>
        </w:numPr>
        <w:suppressAutoHyphens/>
        <w:autoSpaceDE w:val="0"/>
        <w:autoSpaceDN w:val="0"/>
        <w:adjustRightInd w:val="0"/>
        <w:spacing w:after="0"/>
        <w:ind w:left="426"/>
        <w:contextualSpacing/>
        <w:jc w:val="both"/>
        <w:textAlignment w:val="baseline"/>
        <w:rPr>
          <w:rFonts w:ascii="Cambria" w:eastAsia="Calibri" w:hAnsi="Cambria" w:cs="Calibri"/>
          <w:sz w:val="24"/>
          <w:szCs w:val="24"/>
        </w:rPr>
      </w:pPr>
      <w:r w:rsidRPr="00B050D8">
        <w:rPr>
          <w:rFonts w:ascii="Cambria" w:eastAsia="Calibri" w:hAnsi="Cambria" w:cs="Calibri"/>
          <w:sz w:val="24"/>
          <w:szCs w:val="24"/>
        </w:rPr>
        <w:t>Zamawiający zastrzega sobie prawo do zatrzymania wybranych materiałów rozbiórkowych i demontażowych. Wykonawca każdorazowo przed wywozem materiałów rozbiórkowych do utylizacji zobowiązany jest do uzyskania zgody Zamawiającego na wywóz danego rodzaju materiałów.</w:t>
      </w:r>
    </w:p>
    <w:p w14:paraId="42BB921C"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Wytworzone podczas prac rozbiórkowych odpady Wykonawca zobowiązany jest segregować w miejscu ich wytworzenia i magazynować selektywnie do czasu wywozu z placu rozbiórki. </w:t>
      </w:r>
    </w:p>
    <w:p w14:paraId="30E10AC6"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jest zobowiązany współpracować w trakcie realizacji prac </w:t>
      </w:r>
      <w:r w:rsidRPr="007D1889">
        <w:rPr>
          <w:rFonts w:ascii="Cambria" w:eastAsia="Calibri" w:hAnsi="Cambria" w:cs="Calibri"/>
          <w:sz w:val="24"/>
          <w:szCs w:val="24"/>
        </w:rPr>
        <w:br/>
      </w:r>
      <w:r w:rsidRPr="007D1889">
        <w:rPr>
          <w:rFonts w:ascii="Cambria" w:eastAsia="Calibri" w:hAnsi="Cambria" w:cs="Calibri"/>
          <w:sz w:val="24"/>
          <w:szCs w:val="24"/>
        </w:rPr>
        <w:lastRenderedPageBreak/>
        <w:t>z przedstawicielami Zamawiającego.</w:t>
      </w:r>
    </w:p>
    <w:p w14:paraId="446721A0"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zobowiązuje się zorganizować prace w sposób nienarażający osób trzecich na niebezpieczeństwa i uciążliwości wynikające z prowadzonych robót,</w:t>
      </w:r>
      <w:r w:rsidRPr="007D1889">
        <w:rPr>
          <w:rFonts w:ascii="Cambria" w:eastAsia="Calibri" w:hAnsi="Cambria" w:cs="Calibri"/>
          <w:sz w:val="24"/>
          <w:szCs w:val="24"/>
        </w:rPr>
        <w:br/>
        <w:t>z jednoczesnym zastosowaniem szczególnych środków ostrożności.</w:t>
      </w:r>
    </w:p>
    <w:p w14:paraId="4381CCD8"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Do dnia komisyjnego odbioru końcowego robót, plac budowy pozostaje </w:t>
      </w:r>
      <w:r w:rsidRPr="007D1889">
        <w:rPr>
          <w:rFonts w:ascii="Cambria" w:eastAsia="Calibri" w:hAnsi="Cambria" w:cs="Calibri"/>
          <w:sz w:val="24"/>
          <w:szCs w:val="24"/>
        </w:rPr>
        <w:br/>
        <w:t>w posiadaniu Wykonawcy.</w:t>
      </w:r>
    </w:p>
    <w:p w14:paraId="659C4C83"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Zamawiający nie przewiduje przekazania Wykonawcy placu pod zaplecze budowy poza terenem planowanej inwestycji.</w:t>
      </w:r>
    </w:p>
    <w:p w14:paraId="383039D2" w14:textId="77777777" w:rsidR="007D1889" w:rsidRPr="007D1889" w:rsidRDefault="007D1889" w:rsidP="007D1889">
      <w:pPr>
        <w:widowControl w:val="0"/>
        <w:numPr>
          <w:ilvl w:val="0"/>
          <w:numId w:val="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Do obowiązków Wykonawcy należy także:</w:t>
      </w:r>
    </w:p>
    <w:p w14:paraId="2D270D46" w14:textId="77777777" w:rsidR="007D1889" w:rsidRPr="007D1889" w:rsidRDefault="007D1889" w:rsidP="007D1889">
      <w:pPr>
        <w:widowControl w:val="0"/>
        <w:numPr>
          <w:ilvl w:val="0"/>
          <w:numId w:val="27"/>
        </w:numPr>
        <w:tabs>
          <w:tab w:val="left" w:pos="180"/>
          <w:tab w:val="num" w:pos="567"/>
          <w:tab w:val="left" w:pos="709"/>
        </w:tabs>
        <w:suppressAutoHyphens/>
        <w:adjustRightInd w:val="0"/>
        <w:spacing w:after="0"/>
        <w:ind w:left="709" w:hanging="349"/>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zapewnienie kompleksowej obsługi geodezyjnej na etapie realizacji </w:t>
      </w:r>
      <w:r w:rsidRPr="007D1889">
        <w:rPr>
          <w:rFonts w:ascii="Cambria" w:eastAsia="Times New Roman" w:hAnsi="Cambria" w:cs="Calibri"/>
          <w:sz w:val="24"/>
          <w:szCs w:val="24"/>
          <w:lang w:eastAsia="ar-SA"/>
        </w:rPr>
        <w:br/>
        <w:t>umowy i po jej wykonaniu w tym wykonanie geodezyjnej inwentaryzacji powykonawcze,</w:t>
      </w:r>
    </w:p>
    <w:p w14:paraId="4E35040E" w14:textId="77777777" w:rsidR="007D1889" w:rsidRPr="007D1889" w:rsidRDefault="007D1889" w:rsidP="007D1889">
      <w:pPr>
        <w:widowControl w:val="0"/>
        <w:numPr>
          <w:ilvl w:val="0"/>
          <w:numId w:val="27"/>
        </w:numPr>
        <w:tabs>
          <w:tab w:val="left" w:pos="180"/>
          <w:tab w:val="num" w:pos="567"/>
          <w:tab w:val="left" w:pos="709"/>
        </w:tabs>
        <w:suppressAutoHyphens/>
        <w:adjustRightInd w:val="0"/>
        <w:spacing w:after="0"/>
        <w:ind w:left="709" w:hanging="349"/>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wykonanie robót tymczasowych, które mogą być potrzebne do wykonania robót podstawowych,</w:t>
      </w:r>
    </w:p>
    <w:p w14:paraId="62E96DD1" w14:textId="77777777" w:rsidR="007D1889" w:rsidRPr="007D1889" w:rsidRDefault="007D1889" w:rsidP="007D1889">
      <w:pPr>
        <w:widowControl w:val="0"/>
        <w:numPr>
          <w:ilvl w:val="0"/>
          <w:numId w:val="27"/>
        </w:numPr>
        <w:tabs>
          <w:tab w:val="num" w:pos="567"/>
          <w:tab w:val="left" w:pos="709"/>
          <w:tab w:val="left" w:pos="1418"/>
          <w:tab w:val="left" w:pos="1843"/>
        </w:tabs>
        <w:suppressAutoHyphens/>
        <w:adjustRightInd w:val="0"/>
        <w:spacing w:after="0"/>
        <w:ind w:left="709" w:hanging="349"/>
        <w:jc w:val="both"/>
        <w:textAlignment w:val="baseline"/>
        <w:rPr>
          <w:rFonts w:ascii="Cambria" w:eastAsia="Calibri" w:hAnsi="Cambria" w:cs="Calibri"/>
          <w:sz w:val="24"/>
          <w:szCs w:val="24"/>
          <w:u w:color="000000"/>
        </w:rPr>
      </w:pPr>
      <w:r w:rsidRPr="007D1889">
        <w:rPr>
          <w:rFonts w:ascii="Cambria" w:eastAsia="Calibri" w:hAnsi="Cambria" w:cs="Calibri"/>
          <w:sz w:val="24"/>
          <w:szCs w:val="24"/>
          <w:u w:color="000000"/>
        </w:rPr>
        <w:t xml:space="preserve">niezwłoczne informowanie Zamawiającego o problemach technicznych lub okolicznościach, które mogą wpłynąć na jakość robót lub termin zakończenia robót. </w:t>
      </w:r>
    </w:p>
    <w:p w14:paraId="3026D7DF" w14:textId="77777777" w:rsidR="007D1889" w:rsidRPr="007D1889" w:rsidRDefault="007D1889" w:rsidP="007D1889">
      <w:pPr>
        <w:widowControl w:val="0"/>
        <w:numPr>
          <w:ilvl w:val="0"/>
          <w:numId w:val="27"/>
        </w:numPr>
        <w:tabs>
          <w:tab w:val="left" w:pos="180"/>
          <w:tab w:val="num" w:pos="567"/>
          <w:tab w:val="left" w:pos="709"/>
        </w:tabs>
        <w:suppressAutoHyphens/>
        <w:adjustRightInd w:val="0"/>
        <w:spacing w:after="0"/>
        <w:ind w:left="709" w:hanging="349"/>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p>
    <w:p w14:paraId="5D3463E5" w14:textId="77777777" w:rsidR="007D1889" w:rsidRPr="007D1889" w:rsidRDefault="007D1889" w:rsidP="007D1889">
      <w:pPr>
        <w:widowControl w:val="0"/>
        <w:numPr>
          <w:ilvl w:val="0"/>
          <w:numId w:val="27"/>
        </w:numPr>
        <w:tabs>
          <w:tab w:val="num" w:pos="567"/>
          <w:tab w:val="left" w:pos="709"/>
        </w:tabs>
        <w:suppressAutoHyphens/>
        <w:adjustRightInd w:val="0"/>
        <w:spacing w:after="0"/>
        <w:ind w:left="709" w:hanging="349"/>
        <w:jc w:val="both"/>
        <w:textAlignment w:val="baseline"/>
        <w:rPr>
          <w:rFonts w:ascii="Cambria" w:eastAsia="Calibri" w:hAnsi="Cambria" w:cs="Calibri"/>
          <w:sz w:val="24"/>
          <w:szCs w:val="24"/>
          <w:u w:color="000000"/>
          <w:lang w:eastAsia="pl-PL"/>
        </w:rPr>
      </w:pPr>
      <w:r w:rsidRPr="007D1889">
        <w:rPr>
          <w:rFonts w:ascii="Cambria" w:eastAsia="Calibri" w:hAnsi="Cambria" w:cs="Calibri"/>
          <w:sz w:val="24"/>
          <w:szCs w:val="24"/>
          <w:u w:color="000000"/>
          <w:lang w:eastAsia="pl-PL"/>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o którym mowa w § 2 ust. 1 umowy;</w:t>
      </w:r>
    </w:p>
    <w:p w14:paraId="3DE938E2" w14:textId="77777777" w:rsidR="007D1889" w:rsidRPr="007D1889" w:rsidRDefault="007D1889" w:rsidP="007D1889">
      <w:pPr>
        <w:widowControl w:val="0"/>
        <w:numPr>
          <w:ilvl w:val="0"/>
          <w:numId w:val="27"/>
        </w:numPr>
        <w:tabs>
          <w:tab w:val="num" w:pos="567"/>
          <w:tab w:val="left" w:pos="709"/>
        </w:tabs>
        <w:suppressAutoHyphens/>
        <w:autoSpaceDE w:val="0"/>
        <w:autoSpaceDN w:val="0"/>
        <w:adjustRightInd w:val="0"/>
        <w:spacing w:after="0"/>
        <w:ind w:left="709" w:hanging="349"/>
        <w:jc w:val="both"/>
        <w:textAlignment w:val="baseline"/>
        <w:rPr>
          <w:rFonts w:ascii="Cambria" w:eastAsia="Calibri" w:hAnsi="Cambria" w:cs="Calibri"/>
          <w:sz w:val="24"/>
          <w:szCs w:val="24"/>
          <w:u w:color="000000"/>
          <w:lang w:eastAsia="pl-PL"/>
        </w:rPr>
      </w:pPr>
      <w:r w:rsidRPr="007D1889">
        <w:rPr>
          <w:rFonts w:ascii="Cambria" w:eastAsia="Calibri" w:hAnsi="Cambria" w:cs="Calibri"/>
          <w:sz w:val="24"/>
          <w:szCs w:val="24"/>
          <w:u w:color="000000"/>
          <w:lang w:eastAsia="pl-PL"/>
        </w:rPr>
        <w:t>uzyskanie, w imieniu i na rzecz Zamawiającego</w:t>
      </w:r>
      <w:r w:rsidR="00BF3C51">
        <w:rPr>
          <w:rFonts w:ascii="Cambria" w:eastAsia="Calibri" w:hAnsi="Cambria" w:cs="Calibri"/>
          <w:sz w:val="24"/>
          <w:szCs w:val="24"/>
          <w:u w:color="000000"/>
          <w:lang w:eastAsia="pl-PL"/>
        </w:rPr>
        <w:t>, na własny koszt</w:t>
      </w:r>
      <w:r w:rsidRPr="007D1889">
        <w:rPr>
          <w:rFonts w:ascii="Cambria" w:eastAsia="Calibri" w:hAnsi="Cambria" w:cs="Calibri"/>
          <w:sz w:val="24"/>
          <w:szCs w:val="24"/>
          <w:u w:color="000000"/>
          <w:lang w:eastAsia="pl-PL"/>
        </w:rPr>
        <w:t xml:space="preserve">, wszelkich uzgodnień pozwoleń, zezwoleń, decyzji i zgód niezbędnych dla wykonania </w:t>
      </w:r>
      <w:r w:rsidR="00D304A7">
        <w:rPr>
          <w:rFonts w:ascii="Cambria" w:eastAsia="Calibri" w:hAnsi="Cambria" w:cs="Calibri"/>
          <w:sz w:val="24"/>
          <w:szCs w:val="24"/>
          <w:u w:color="000000"/>
          <w:lang w:eastAsia="pl-PL"/>
        </w:rPr>
        <w:t xml:space="preserve">przedmiotu </w:t>
      </w:r>
      <w:r w:rsidRPr="007D1889">
        <w:rPr>
          <w:rFonts w:ascii="Cambria" w:eastAsia="Calibri" w:hAnsi="Cambria" w:cs="Calibri"/>
          <w:sz w:val="24"/>
          <w:szCs w:val="24"/>
          <w:u w:color="000000"/>
          <w:lang w:eastAsia="pl-PL"/>
        </w:rPr>
        <w:t>umowy.</w:t>
      </w:r>
    </w:p>
    <w:p w14:paraId="37381722" w14:textId="77777777" w:rsidR="007D1889" w:rsidRDefault="007D1889" w:rsidP="007D1889">
      <w:pPr>
        <w:widowControl w:val="0"/>
        <w:numPr>
          <w:ilvl w:val="0"/>
          <w:numId w:val="27"/>
        </w:numPr>
        <w:tabs>
          <w:tab w:val="num" w:pos="567"/>
          <w:tab w:val="left" w:pos="709"/>
        </w:tabs>
        <w:suppressAutoHyphens/>
        <w:autoSpaceDE w:val="0"/>
        <w:autoSpaceDN w:val="0"/>
        <w:adjustRightInd w:val="0"/>
        <w:spacing w:after="0"/>
        <w:ind w:left="709" w:hanging="349"/>
        <w:jc w:val="both"/>
        <w:textAlignment w:val="baseline"/>
        <w:rPr>
          <w:rFonts w:ascii="Cambria" w:eastAsia="Calibri" w:hAnsi="Cambria" w:cs="Calibri"/>
          <w:sz w:val="24"/>
          <w:szCs w:val="24"/>
          <w:u w:color="000000"/>
          <w:lang w:eastAsia="pl-PL"/>
        </w:rPr>
      </w:pPr>
      <w:r w:rsidRPr="007D1889">
        <w:rPr>
          <w:rFonts w:ascii="Cambria" w:eastAsia="Calibri" w:hAnsi="Cambria" w:cs="Calibri"/>
          <w:sz w:val="24"/>
          <w:szCs w:val="24"/>
          <w:u w:color="000000"/>
          <w:lang w:eastAsia="pl-PL"/>
        </w:rPr>
        <w:t>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w:t>
      </w:r>
      <w:r w:rsidR="00D304A7">
        <w:rPr>
          <w:rFonts w:ascii="Cambria" w:eastAsia="Calibri" w:hAnsi="Cambria" w:cs="Calibri"/>
          <w:sz w:val="24"/>
          <w:szCs w:val="24"/>
          <w:u w:color="000000"/>
          <w:lang w:eastAsia="pl-PL"/>
        </w:rPr>
        <w:t>/obiektów</w:t>
      </w:r>
      <w:r w:rsidRPr="007D1889">
        <w:rPr>
          <w:rFonts w:ascii="Cambria" w:eastAsia="Calibri" w:hAnsi="Cambria" w:cs="Calibri"/>
          <w:sz w:val="24"/>
          <w:szCs w:val="24"/>
          <w:u w:color="000000"/>
          <w:lang w:eastAsia="pl-PL"/>
        </w:rPr>
        <w:t xml:space="preserve"> użyteczności publicznej, tymczasowa zmiana organizacji ruchu, transporty ponadnormatywne.</w:t>
      </w:r>
      <w:r w:rsidR="00D304A7">
        <w:rPr>
          <w:rFonts w:ascii="Cambria" w:eastAsia="Calibri" w:hAnsi="Cambria" w:cs="Calibri"/>
          <w:sz w:val="24"/>
          <w:szCs w:val="24"/>
          <w:u w:color="000000"/>
          <w:lang w:eastAsia="pl-PL"/>
        </w:rPr>
        <w:t xml:space="preserve"> Działania muszą uzyskać akceptację Zamawiającego na ich wprowadzenie.</w:t>
      </w:r>
    </w:p>
    <w:p w14:paraId="7DDC55CE" w14:textId="77777777" w:rsidR="00BF3C51" w:rsidRPr="0041591D" w:rsidRDefault="00BF3C51" w:rsidP="0041591D">
      <w:pPr>
        <w:pStyle w:val="Akapitzlist"/>
        <w:numPr>
          <w:ilvl w:val="0"/>
          <w:numId w:val="27"/>
        </w:numPr>
        <w:jc w:val="both"/>
        <w:rPr>
          <w:rFonts w:ascii="Cambria" w:hAnsi="Cambria" w:cs="Calibri"/>
          <w:sz w:val="24"/>
          <w:szCs w:val="24"/>
          <w:u w:color="000000"/>
        </w:rPr>
      </w:pPr>
      <w:r w:rsidRPr="0041591D">
        <w:rPr>
          <w:rFonts w:ascii="Cambria" w:hAnsi="Cambria" w:cs="Calibri"/>
          <w:sz w:val="24"/>
          <w:szCs w:val="24"/>
          <w:u w:color="000000"/>
        </w:rPr>
        <w:t xml:space="preserve">Wykonawca zapewni podczas wykonywania robót istniejącym obiektom ciągłość pracy i ciągłość dostaw wody, energii elektrycznej, ciepła, ścieków; konieczne przerwy w pracy obiektów i dostawie nie mogą </w:t>
      </w:r>
      <w:r w:rsidR="00BE2C3B" w:rsidRPr="0041591D">
        <w:rPr>
          <w:rFonts w:ascii="Cambria" w:hAnsi="Cambria" w:cs="Calibri"/>
          <w:sz w:val="24"/>
          <w:szCs w:val="24"/>
          <w:u w:color="000000"/>
        </w:rPr>
        <w:t xml:space="preserve">zakłócać procesów technologicznych </w:t>
      </w:r>
      <w:r w:rsidR="0041591D" w:rsidRPr="0041591D">
        <w:rPr>
          <w:rFonts w:ascii="Cambria" w:hAnsi="Cambria" w:cs="Calibri"/>
          <w:sz w:val="24"/>
          <w:szCs w:val="24"/>
          <w:u w:color="000000"/>
        </w:rPr>
        <w:t xml:space="preserve">obiektów, </w:t>
      </w:r>
      <w:r w:rsidR="00F56B37" w:rsidRPr="0041591D">
        <w:rPr>
          <w:rFonts w:ascii="Cambria" w:hAnsi="Cambria" w:cs="Calibri"/>
          <w:sz w:val="24"/>
          <w:szCs w:val="24"/>
          <w:u w:color="000000"/>
        </w:rPr>
        <w:t xml:space="preserve">muszą uprzednio być </w:t>
      </w:r>
      <w:r w:rsidRPr="0041591D">
        <w:rPr>
          <w:rFonts w:ascii="Cambria" w:hAnsi="Cambria" w:cs="Calibri"/>
          <w:sz w:val="24"/>
          <w:szCs w:val="24"/>
          <w:u w:color="000000"/>
        </w:rPr>
        <w:t>uzgodnione z Zamawiającym i wymagają jego pisemnej zgody.</w:t>
      </w:r>
    </w:p>
    <w:p w14:paraId="08D4B39B" w14:textId="106EA984" w:rsidR="007D1889" w:rsidRPr="007D1889" w:rsidRDefault="007D1889" w:rsidP="007D1889">
      <w:pPr>
        <w:widowControl w:val="0"/>
        <w:numPr>
          <w:ilvl w:val="0"/>
          <w:numId w:val="27"/>
        </w:numPr>
        <w:suppressAutoHyphens/>
        <w:autoSpaceDE w:val="0"/>
        <w:autoSpaceDN w:val="0"/>
        <w:adjustRightInd w:val="0"/>
        <w:spacing w:after="0"/>
        <w:jc w:val="both"/>
        <w:textAlignment w:val="baseline"/>
        <w:rPr>
          <w:rFonts w:ascii="Cambria" w:eastAsia="Calibri" w:hAnsi="Cambria" w:cs="Calibri"/>
          <w:sz w:val="24"/>
          <w:szCs w:val="24"/>
          <w:u w:color="000000"/>
          <w:lang w:eastAsia="pl-PL"/>
        </w:rPr>
      </w:pPr>
      <w:r w:rsidRPr="007D1889">
        <w:rPr>
          <w:rFonts w:ascii="Cambria" w:eastAsia="Calibri" w:hAnsi="Cambria" w:cs="Calibri"/>
          <w:sz w:val="24"/>
          <w:szCs w:val="24"/>
          <w:u w:color="000000"/>
          <w:lang w:eastAsia="pl-PL"/>
        </w:rPr>
        <w:t xml:space="preserve">Wykonawca przed </w:t>
      </w:r>
      <w:r w:rsidR="001C77B5">
        <w:rPr>
          <w:rFonts w:ascii="Cambria" w:eastAsia="Calibri" w:hAnsi="Cambria" w:cs="Calibri"/>
          <w:sz w:val="24"/>
          <w:szCs w:val="24"/>
          <w:u w:color="000000"/>
          <w:lang w:eastAsia="pl-PL"/>
        </w:rPr>
        <w:t xml:space="preserve">przejęciem terenu budowy </w:t>
      </w:r>
      <w:r w:rsidRPr="007D1889">
        <w:rPr>
          <w:rFonts w:ascii="Cambria" w:eastAsia="Calibri" w:hAnsi="Cambria" w:cs="Calibri"/>
          <w:sz w:val="24"/>
          <w:szCs w:val="24"/>
          <w:u w:color="000000"/>
          <w:lang w:eastAsia="pl-PL"/>
        </w:rPr>
        <w:t xml:space="preserve">na własny koszt, dokona </w:t>
      </w:r>
      <w:r w:rsidR="001C77B5">
        <w:rPr>
          <w:rFonts w:ascii="Cambria" w:eastAsia="Calibri" w:hAnsi="Cambria" w:cs="Calibri"/>
          <w:sz w:val="24"/>
          <w:szCs w:val="24"/>
          <w:u w:color="000000"/>
          <w:lang w:eastAsia="pl-PL"/>
        </w:rPr>
        <w:t xml:space="preserve">i dostarczy Zamawiającemu </w:t>
      </w:r>
      <w:r w:rsidRPr="007D1889">
        <w:rPr>
          <w:rFonts w:ascii="Cambria" w:eastAsia="Calibri" w:hAnsi="Cambria" w:cs="Calibri"/>
          <w:sz w:val="24"/>
          <w:szCs w:val="24"/>
          <w:u w:color="000000"/>
          <w:lang w:eastAsia="pl-PL"/>
        </w:rPr>
        <w:t>inwentaryzacj</w:t>
      </w:r>
      <w:r w:rsidR="001C77B5">
        <w:rPr>
          <w:rFonts w:ascii="Cambria" w:eastAsia="Calibri" w:hAnsi="Cambria" w:cs="Calibri"/>
          <w:sz w:val="24"/>
          <w:szCs w:val="24"/>
          <w:u w:color="000000"/>
          <w:lang w:eastAsia="pl-PL"/>
        </w:rPr>
        <w:t>ę</w:t>
      </w:r>
      <w:r w:rsidRPr="007D1889">
        <w:rPr>
          <w:rFonts w:ascii="Cambria" w:eastAsia="Calibri" w:hAnsi="Cambria" w:cs="Calibri"/>
          <w:sz w:val="24"/>
          <w:szCs w:val="24"/>
          <w:u w:color="000000"/>
          <w:lang w:eastAsia="pl-PL"/>
        </w:rPr>
        <w:t xml:space="preserve"> fotograficzn</w:t>
      </w:r>
      <w:r w:rsidR="001C77B5">
        <w:rPr>
          <w:rFonts w:ascii="Cambria" w:eastAsia="Calibri" w:hAnsi="Cambria" w:cs="Calibri"/>
          <w:sz w:val="24"/>
          <w:szCs w:val="24"/>
          <w:u w:color="000000"/>
          <w:lang w:eastAsia="pl-PL"/>
        </w:rPr>
        <w:t>ą</w:t>
      </w:r>
      <w:r w:rsidR="00ED2281">
        <w:rPr>
          <w:rFonts w:ascii="Cambria" w:eastAsia="Calibri" w:hAnsi="Cambria" w:cs="Calibri"/>
          <w:sz w:val="24"/>
          <w:szCs w:val="24"/>
          <w:u w:color="000000"/>
          <w:lang w:eastAsia="pl-PL"/>
        </w:rPr>
        <w:t xml:space="preserve"> </w:t>
      </w:r>
      <w:r w:rsidR="00BE2C3B">
        <w:rPr>
          <w:rFonts w:ascii="Cambria" w:eastAsia="Calibri" w:hAnsi="Cambria" w:cs="Calibri"/>
          <w:sz w:val="24"/>
          <w:szCs w:val="24"/>
          <w:u w:color="000000"/>
          <w:lang w:eastAsia="pl-PL"/>
        </w:rPr>
        <w:t>przyszłego terenu budowy wraz z terenami przyległymi</w:t>
      </w:r>
      <w:r w:rsidR="001C77B5">
        <w:rPr>
          <w:rFonts w:ascii="Cambria" w:eastAsia="Calibri" w:hAnsi="Cambria" w:cs="Calibri"/>
          <w:sz w:val="24"/>
          <w:szCs w:val="24"/>
          <w:u w:color="000000"/>
          <w:lang w:eastAsia="pl-PL"/>
        </w:rPr>
        <w:t>.</w:t>
      </w:r>
    </w:p>
    <w:bookmarkEnd w:id="5"/>
    <w:p w14:paraId="62FAE6D9"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sz w:val="16"/>
          <w:szCs w:val="16"/>
          <w:lang w:eastAsia="ar-SA"/>
        </w:rPr>
      </w:pPr>
    </w:p>
    <w:p w14:paraId="4E76ECBF"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 5</w:t>
      </w:r>
    </w:p>
    <w:p w14:paraId="43653407"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Times New Roman" w:hAnsi="Cambria" w:cs="Calibri"/>
          <w:b/>
          <w:bCs/>
          <w:spacing w:val="-8"/>
          <w:sz w:val="24"/>
          <w:szCs w:val="24"/>
          <w:lang w:eastAsia="ar-SA"/>
        </w:rPr>
      </w:pPr>
      <w:r w:rsidRPr="007D1889">
        <w:rPr>
          <w:rFonts w:ascii="Cambria" w:eastAsia="Times New Roman" w:hAnsi="Cambria" w:cs="Calibri"/>
          <w:b/>
          <w:bCs/>
          <w:spacing w:val="-8"/>
          <w:sz w:val="24"/>
          <w:szCs w:val="24"/>
          <w:lang w:eastAsia="ar-SA"/>
        </w:rPr>
        <w:t>Rozliczenie przedmiotu umowy</w:t>
      </w:r>
    </w:p>
    <w:p w14:paraId="1C89C5D0" w14:textId="77777777" w:rsidR="007D1889" w:rsidRPr="007D1889" w:rsidRDefault="007D1889" w:rsidP="007D1889">
      <w:pPr>
        <w:widowControl w:val="0"/>
        <w:numPr>
          <w:ilvl w:val="1"/>
          <w:numId w:val="28"/>
        </w:numPr>
        <w:tabs>
          <w:tab w:val="num" w:pos="426"/>
        </w:tabs>
        <w:suppressAutoHyphens/>
        <w:adjustRightInd w:val="0"/>
        <w:spacing w:after="0"/>
        <w:ind w:left="425" w:hanging="425"/>
        <w:jc w:val="both"/>
        <w:textAlignment w:val="baseline"/>
        <w:rPr>
          <w:rFonts w:ascii="Cambria" w:eastAsia="Times New Roman" w:hAnsi="Cambria" w:cs="Calibri"/>
          <w:sz w:val="24"/>
          <w:szCs w:val="24"/>
          <w:lang w:eastAsia="ar-SA"/>
        </w:rPr>
      </w:pPr>
      <w:bookmarkStart w:id="6" w:name="_Hlk96431311"/>
      <w:r w:rsidRPr="007D1889">
        <w:rPr>
          <w:rFonts w:ascii="Cambria" w:eastAsia="Times New Roman" w:hAnsi="Cambria" w:cs="Calibri"/>
          <w:sz w:val="24"/>
          <w:szCs w:val="24"/>
          <w:lang w:eastAsia="ar-SA"/>
        </w:rPr>
        <w:t xml:space="preserve">Strony przewidują rozliczenie wynagrodzenia Wykonawcy </w:t>
      </w:r>
      <w:r w:rsidR="0076343D">
        <w:rPr>
          <w:rFonts w:ascii="Cambria" w:eastAsia="Times New Roman" w:hAnsi="Cambria" w:cs="Calibri"/>
          <w:b/>
          <w:bCs/>
          <w:sz w:val="24"/>
          <w:szCs w:val="24"/>
          <w:lang w:eastAsia="ar-SA"/>
        </w:rPr>
        <w:t>4</w:t>
      </w:r>
      <w:r w:rsidRPr="007D1889">
        <w:rPr>
          <w:rFonts w:ascii="Cambria" w:eastAsia="Times New Roman" w:hAnsi="Cambria" w:cs="Calibri"/>
          <w:b/>
          <w:bCs/>
          <w:sz w:val="24"/>
          <w:szCs w:val="24"/>
          <w:lang w:eastAsia="ar-SA"/>
        </w:rPr>
        <w:t xml:space="preserve"> fakturami częściowymi oraz fakturą końcową</w:t>
      </w:r>
      <w:r w:rsidRPr="007D1889">
        <w:rPr>
          <w:rFonts w:ascii="Cambria" w:eastAsia="Times New Roman" w:hAnsi="Cambria" w:cs="Calibri"/>
          <w:sz w:val="24"/>
          <w:szCs w:val="24"/>
          <w:lang w:eastAsia="ar-SA"/>
        </w:rPr>
        <w:t>.</w:t>
      </w:r>
    </w:p>
    <w:p w14:paraId="6C768B29" w14:textId="77777777" w:rsidR="005911FB" w:rsidRDefault="007D1889" w:rsidP="00BD39F7">
      <w:pPr>
        <w:widowControl w:val="0"/>
        <w:numPr>
          <w:ilvl w:val="1"/>
          <w:numId w:val="28"/>
        </w:numPr>
        <w:tabs>
          <w:tab w:val="num" w:pos="426"/>
        </w:tabs>
        <w:suppressAutoHyphens/>
        <w:adjustRightInd w:val="0"/>
        <w:spacing w:after="0"/>
        <w:ind w:left="425" w:hanging="425"/>
        <w:jc w:val="both"/>
        <w:textAlignment w:val="baseline"/>
        <w:rPr>
          <w:rFonts w:ascii="Cambria" w:eastAsia="Calibri" w:hAnsi="Cambria" w:cs="AppleSystemUIFont"/>
          <w:sz w:val="24"/>
          <w:szCs w:val="24"/>
          <w:lang w:eastAsia="pl-PL"/>
        </w:rPr>
      </w:pPr>
      <w:r w:rsidRPr="00263511">
        <w:rPr>
          <w:rFonts w:ascii="Cambria" w:eastAsia="Calibri" w:hAnsi="Cambria" w:cs="AppleSystemUIFont"/>
          <w:sz w:val="24"/>
          <w:szCs w:val="24"/>
          <w:lang w:eastAsia="pl-PL"/>
        </w:rPr>
        <w:t>Faktury częściowe będą wystawiane wg zasad</w:t>
      </w:r>
      <w:r w:rsidR="00BD39F7">
        <w:rPr>
          <w:rFonts w:ascii="Cambria" w:eastAsia="Calibri" w:hAnsi="Cambria" w:cs="AppleSystemUIFont"/>
          <w:sz w:val="24"/>
          <w:szCs w:val="24"/>
          <w:lang w:eastAsia="pl-PL"/>
        </w:rPr>
        <w:t xml:space="preserve">/schematu finansowania określonego w </w:t>
      </w:r>
      <w:r w:rsidR="00583E20">
        <w:rPr>
          <w:rFonts w:ascii="Cambria" w:eastAsia="Calibri" w:hAnsi="Cambria" w:cs="AppleSystemUIFont"/>
          <w:sz w:val="24"/>
          <w:szCs w:val="24"/>
          <w:lang w:eastAsia="pl-PL"/>
        </w:rPr>
        <w:t>ZAPYTANIU OFERTOWYM</w:t>
      </w:r>
      <w:r w:rsidR="00BD39F7">
        <w:rPr>
          <w:rFonts w:ascii="Cambria" w:eastAsia="Calibri" w:hAnsi="Cambria" w:cs="AppleSystemUIFont"/>
          <w:sz w:val="24"/>
          <w:szCs w:val="24"/>
          <w:lang w:eastAsia="pl-PL"/>
        </w:rPr>
        <w:t>.</w:t>
      </w:r>
    </w:p>
    <w:p w14:paraId="1AC5927E" w14:textId="77777777" w:rsidR="007D1889" w:rsidRPr="007D1889" w:rsidRDefault="007D1889" w:rsidP="007D1889">
      <w:pPr>
        <w:widowControl w:val="0"/>
        <w:numPr>
          <w:ilvl w:val="1"/>
          <w:numId w:val="28"/>
        </w:numPr>
        <w:tabs>
          <w:tab w:val="num" w:pos="426"/>
        </w:tabs>
        <w:suppressAutoHyphens/>
        <w:adjustRightInd w:val="0"/>
        <w:spacing w:after="0"/>
        <w:ind w:left="425" w:hanging="425"/>
        <w:jc w:val="both"/>
        <w:textAlignment w:val="baseline"/>
        <w:rPr>
          <w:rFonts w:ascii="Cambria" w:eastAsia="Times New Roman" w:hAnsi="Cambria" w:cs="Calibri"/>
          <w:bCs/>
          <w:sz w:val="24"/>
          <w:szCs w:val="24"/>
          <w:lang w:eastAsia="ar-SA"/>
        </w:rPr>
      </w:pPr>
      <w:r w:rsidRPr="007D1889">
        <w:rPr>
          <w:rFonts w:ascii="Cambria" w:eastAsia="Times New Roman" w:hAnsi="Cambria" w:cs="Calibri"/>
          <w:color w:val="000000"/>
          <w:sz w:val="24"/>
          <w:szCs w:val="24"/>
          <w:lang w:eastAsia="ar-SA"/>
        </w:rPr>
        <w:t xml:space="preserve">Faktury częściowe wystawiane będą na podstawie przedstawionego </w:t>
      </w:r>
      <w:r w:rsidRPr="007D1889">
        <w:rPr>
          <w:rFonts w:ascii="Cambria" w:eastAsia="Times New Roman" w:hAnsi="Cambria" w:cs="Calibri"/>
          <w:color w:val="000000"/>
          <w:sz w:val="24"/>
          <w:szCs w:val="24"/>
          <w:lang w:eastAsia="ar-SA"/>
        </w:rPr>
        <w:br/>
        <w:t xml:space="preserve">i zaakceptowanego przez Zamawiającego </w:t>
      </w:r>
      <w:r w:rsidR="00F4693A">
        <w:rPr>
          <w:rFonts w:ascii="Cambria" w:eastAsia="Times New Roman" w:hAnsi="Cambria" w:cs="Calibri"/>
          <w:color w:val="000000"/>
          <w:sz w:val="24"/>
          <w:szCs w:val="24"/>
          <w:lang w:eastAsia="ar-SA"/>
        </w:rPr>
        <w:t xml:space="preserve">częściowego kosztorysu powykonawczego stanowiącego iloczyn </w:t>
      </w:r>
      <w:r w:rsidRPr="007D1889">
        <w:rPr>
          <w:rFonts w:ascii="Cambria" w:eastAsia="Times New Roman" w:hAnsi="Cambria" w:cs="Calibri"/>
          <w:color w:val="000000"/>
          <w:sz w:val="24"/>
          <w:szCs w:val="24"/>
          <w:lang w:eastAsia="ar-SA"/>
        </w:rPr>
        <w:t xml:space="preserve">obmiaru wykonanych robót </w:t>
      </w:r>
      <w:r w:rsidR="00F4693A">
        <w:rPr>
          <w:rFonts w:ascii="Cambria" w:eastAsia="Times New Roman" w:hAnsi="Cambria" w:cs="Calibri"/>
          <w:color w:val="000000"/>
          <w:sz w:val="24"/>
          <w:szCs w:val="24"/>
          <w:lang w:eastAsia="ar-SA"/>
        </w:rPr>
        <w:t xml:space="preserve"> i </w:t>
      </w:r>
      <w:r w:rsidRPr="007D1889">
        <w:rPr>
          <w:rFonts w:ascii="Cambria" w:eastAsia="Times New Roman" w:hAnsi="Cambria" w:cs="Calibri"/>
          <w:color w:val="000000"/>
          <w:sz w:val="24"/>
          <w:szCs w:val="24"/>
          <w:lang w:eastAsia="ar-SA"/>
        </w:rPr>
        <w:t>ceny wynikającej z kosztorysu, o którym mowa w § 3 ust. 7umowy, po dokonaniu odbioru częściowego robót, zgodnie z § 6 ust. 1 pkt 2) umowy.</w:t>
      </w:r>
    </w:p>
    <w:p w14:paraId="2891A326" w14:textId="77777777" w:rsidR="007D1889" w:rsidRPr="00C34997" w:rsidRDefault="007D1889" w:rsidP="007D1889">
      <w:pPr>
        <w:widowControl w:val="0"/>
        <w:numPr>
          <w:ilvl w:val="1"/>
          <w:numId w:val="28"/>
        </w:numPr>
        <w:suppressAutoHyphens/>
        <w:adjustRightInd w:val="0"/>
        <w:spacing w:after="0"/>
        <w:ind w:left="425" w:hanging="425"/>
        <w:jc w:val="both"/>
        <w:textAlignment w:val="baseline"/>
        <w:rPr>
          <w:rFonts w:ascii="Cambria" w:eastAsia="Times New Roman" w:hAnsi="Cambria" w:cs="Calibri"/>
          <w:sz w:val="24"/>
          <w:szCs w:val="24"/>
          <w:lang w:eastAsia="ar-SA"/>
        </w:rPr>
      </w:pPr>
      <w:r w:rsidRPr="00C34997">
        <w:rPr>
          <w:rFonts w:ascii="Cambria" w:eastAsia="Times New Roman" w:hAnsi="Cambria" w:cs="Calibri"/>
          <w:sz w:val="24"/>
          <w:szCs w:val="24"/>
          <w:lang w:eastAsia="ar-SA"/>
        </w:rPr>
        <w:t xml:space="preserve">Ostatnia faktura, zwana fakturą końcową wystawiona będzie na kwotę </w:t>
      </w:r>
      <w:r w:rsidR="005911FB" w:rsidRPr="00E74A32">
        <w:rPr>
          <w:rFonts w:ascii="Cambria" w:eastAsia="Times New Roman" w:hAnsi="Cambria" w:cs="Calibri"/>
          <w:sz w:val="24"/>
          <w:szCs w:val="24"/>
          <w:lang w:eastAsia="ar-SA"/>
        </w:rPr>
        <w:t>………………………………………….</w:t>
      </w:r>
      <w:r w:rsidR="00C34997">
        <w:rPr>
          <w:rFonts w:ascii="Cambria" w:eastAsia="Times New Roman" w:hAnsi="Cambria" w:cs="Calibri"/>
          <w:sz w:val="24"/>
          <w:szCs w:val="24"/>
          <w:lang w:eastAsia="ar-SA"/>
        </w:rPr>
        <w:t xml:space="preserve">(nie mniej niż 20 % wynagrodzenia całkowitego, o którym mowa w </w:t>
      </w:r>
      <w:r w:rsidR="00C34997" w:rsidRPr="00C34997">
        <w:rPr>
          <w:rFonts w:ascii="Cambria" w:eastAsia="Times New Roman" w:hAnsi="Cambria" w:cs="Calibri"/>
          <w:sz w:val="24"/>
          <w:szCs w:val="24"/>
          <w:lang w:eastAsia="ar-SA"/>
        </w:rPr>
        <w:t>§ 3</w:t>
      </w:r>
      <w:r w:rsidR="00C34997">
        <w:rPr>
          <w:rFonts w:ascii="Cambria" w:eastAsia="Times New Roman" w:hAnsi="Cambria" w:cs="Calibri"/>
          <w:sz w:val="24"/>
          <w:szCs w:val="24"/>
          <w:lang w:eastAsia="ar-SA"/>
        </w:rPr>
        <w:t xml:space="preserve"> ust. 1 umowy) </w:t>
      </w:r>
      <w:r w:rsidRPr="00C34997">
        <w:rPr>
          <w:rFonts w:ascii="Cambria" w:eastAsia="Times New Roman" w:hAnsi="Cambria" w:cs="Calibri"/>
          <w:sz w:val="24"/>
          <w:szCs w:val="24"/>
          <w:lang w:eastAsia="ar-SA"/>
        </w:rPr>
        <w:t xml:space="preserve">po dokonaniu odbioru końcowego </w:t>
      </w:r>
      <w:r w:rsidRPr="00C34997">
        <w:rPr>
          <w:rFonts w:ascii="Cambria" w:eastAsia="Times New Roman" w:hAnsi="Cambria" w:cs="Tahoma"/>
          <w:sz w:val="24"/>
          <w:szCs w:val="24"/>
          <w:lang w:eastAsia="ar-SA"/>
        </w:rPr>
        <w:t>zgodnie z § 6 ust. 1 pkt 3)</w:t>
      </w:r>
      <w:r w:rsidRPr="00C34997">
        <w:rPr>
          <w:rFonts w:ascii="Cambria" w:eastAsia="Times New Roman" w:hAnsi="Cambria" w:cs="Calibri"/>
          <w:sz w:val="24"/>
          <w:szCs w:val="24"/>
          <w:lang w:eastAsia="ar-SA"/>
        </w:rPr>
        <w:t>.</w:t>
      </w:r>
    </w:p>
    <w:bookmarkEnd w:id="6"/>
    <w:p w14:paraId="762CA532" w14:textId="77777777" w:rsidR="007D1889" w:rsidRPr="007D1889" w:rsidRDefault="007D1889" w:rsidP="007D1889">
      <w:pPr>
        <w:widowControl w:val="0"/>
        <w:numPr>
          <w:ilvl w:val="1"/>
          <w:numId w:val="28"/>
        </w:numPr>
        <w:suppressAutoHyphens/>
        <w:adjustRightInd w:val="0"/>
        <w:spacing w:after="0"/>
        <w:ind w:left="425" w:hanging="425"/>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Do faktur wystawionych przez Wykonawcę załączone będzie zestawienie kwot umówionych wynagrodzeń wszystkich podwykonawców lub dalszych podwykonawców, w przypadku których zamawiający ponosi odpowiedzialność  solidarną na zasadach określonych w ustawie </w:t>
      </w:r>
      <w:r w:rsidRPr="007D1889">
        <w:rPr>
          <w:rFonts w:ascii="Cambria" w:eastAsia="Times New Roman" w:hAnsi="Cambria" w:cs="Calibri"/>
          <w:color w:val="000000"/>
          <w:sz w:val="24"/>
          <w:szCs w:val="24"/>
          <w:lang w:eastAsia="ar-SA"/>
        </w:rPr>
        <w:t>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29CA5871" w14:textId="77777777" w:rsidR="007D1889" w:rsidRPr="007D1889" w:rsidRDefault="007D1889" w:rsidP="007D1889">
      <w:pPr>
        <w:widowControl w:val="0"/>
        <w:numPr>
          <w:ilvl w:val="1"/>
          <w:numId w:val="28"/>
        </w:numPr>
        <w:suppressAutoHyphens/>
        <w:adjustRightInd w:val="0"/>
        <w:spacing w:after="0"/>
        <w:ind w:left="425" w:hanging="425"/>
        <w:jc w:val="both"/>
        <w:textAlignment w:val="baseline"/>
        <w:rPr>
          <w:rFonts w:ascii="Cambria" w:eastAsia="Times New Roman" w:hAnsi="Cambria" w:cs="Calibri"/>
          <w:sz w:val="24"/>
          <w:szCs w:val="24"/>
          <w:lang w:eastAsia="ar-SA"/>
        </w:rPr>
      </w:pPr>
      <w:r w:rsidRPr="007D1889">
        <w:rPr>
          <w:rFonts w:ascii="Cambria" w:eastAsia="Times New Roman" w:hAnsi="Cambria" w:cs="Times New Roman"/>
          <w:color w:val="000000"/>
          <w:sz w:val="24"/>
          <w:szCs w:val="24"/>
          <w:lang w:eastAsia="pl-PL"/>
        </w:rPr>
        <w:t>Wykonawca jest zobowiązany do zawierania umów podwykonawczych w sposób umożliwiający rozliczenie robót wykonanych przez podwykonawców.</w:t>
      </w:r>
    </w:p>
    <w:p w14:paraId="52AFA278" w14:textId="77777777" w:rsidR="007D1889" w:rsidRPr="005911FB"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Zamawiający ma obowiązek zapłaty wystawionej zgodnie z umową faktury VAT w ciągu 30 dni od daty jej doręczenia (daty wpływu do Zamawiającego)</w:t>
      </w:r>
      <w:r w:rsidR="005911FB">
        <w:rPr>
          <w:rFonts w:ascii="Cambria" w:eastAsia="Times New Roman" w:hAnsi="Cambria" w:cs="Calibri"/>
          <w:sz w:val="24"/>
          <w:szCs w:val="24"/>
          <w:lang w:eastAsia="ar-SA"/>
        </w:rPr>
        <w:t>, z zastrzeżeniem ust. 8</w:t>
      </w:r>
      <w:r w:rsidRPr="007D1889">
        <w:rPr>
          <w:rFonts w:ascii="Cambria" w:eastAsia="Calibri" w:hAnsi="Cambria" w:cs="Calibri"/>
          <w:sz w:val="24"/>
          <w:szCs w:val="24"/>
        </w:rPr>
        <w:t>.</w:t>
      </w:r>
    </w:p>
    <w:p w14:paraId="36F8B102"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Wynagrodzenie należne Wykonawcy zostanie przekazane na jego rachunek bankowy wskazany w fakturze.</w:t>
      </w:r>
    </w:p>
    <w:p w14:paraId="7DAB6447"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332EDBB"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 xml:space="preserve">Wynagrodzenie, o którym mowa w ust. </w:t>
      </w:r>
      <w:r w:rsidR="00CC0053">
        <w:rPr>
          <w:rFonts w:ascii="Cambria" w:eastAsia="Calibri" w:hAnsi="Cambria" w:cs="Calibri"/>
          <w:sz w:val="24"/>
          <w:szCs w:val="24"/>
        </w:rPr>
        <w:t>9</w:t>
      </w:r>
      <w:r w:rsidRPr="007D1889">
        <w:rPr>
          <w:rFonts w:ascii="Cambria" w:eastAsia="Calibri" w:hAnsi="Cambria" w:cs="Calibri"/>
          <w:sz w:val="24"/>
          <w:szCs w:val="24"/>
        </w:rPr>
        <w:t xml:space="preserve">, dotyczy wyłącznie należności powstałych po zaakceptowaniu przez Zamawiającego umowy o podwykonawstwo, której przedmiotem są roboty budowlane, lub po przedłożeniu Zamawiającemu poświadczonej za zgodność z oryginałem kopii umowy podwykonawstwo, której </w:t>
      </w:r>
      <w:r w:rsidRPr="007D1889">
        <w:rPr>
          <w:rFonts w:ascii="Cambria" w:eastAsia="Calibri" w:hAnsi="Cambria" w:cs="Calibri"/>
          <w:sz w:val="24"/>
          <w:szCs w:val="24"/>
        </w:rPr>
        <w:lastRenderedPageBreak/>
        <w:t>przedmiotem są dostawy lub usługi.</w:t>
      </w:r>
    </w:p>
    <w:p w14:paraId="43D6F52D"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 xml:space="preserve">Bezpośrednia zapłata, o której mowa w ust. </w:t>
      </w:r>
      <w:r w:rsidR="00CC0053">
        <w:rPr>
          <w:rFonts w:ascii="Cambria" w:eastAsia="Calibri" w:hAnsi="Cambria" w:cs="Calibri"/>
          <w:sz w:val="24"/>
          <w:szCs w:val="24"/>
        </w:rPr>
        <w:t>9</w:t>
      </w:r>
      <w:r w:rsidRPr="007D1889">
        <w:rPr>
          <w:rFonts w:ascii="Cambria" w:eastAsia="Calibri" w:hAnsi="Cambria" w:cs="Calibri"/>
          <w:sz w:val="24"/>
          <w:szCs w:val="24"/>
        </w:rPr>
        <w:t>, obejmuje wyłącznie należne wynagrodzenie, bez odsetek, należnych podwykonawcy lub dalszemu podwykonawcy.</w:t>
      </w:r>
    </w:p>
    <w:p w14:paraId="28889BD0"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Przed dokonaniem bezpośredniej zapłaty Wykonawca zostanie poinformowany przez Zamawiającego w formie pisemnej o:</w:t>
      </w:r>
    </w:p>
    <w:p w14:paraId="1BCE3396" w14:textId="77777777" w:rsidR="007D1889" w:rsidRPr="007D1889" w:rsidRDefault="007D1889" w:rsidP="007D1889">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09DBDBC" w14:textId="77777777" w:rsidR="007D1889" w:rsidRPr="007D1889" w:rsidRDefault="007D1889" w:rsidP="007D1889">
      <w:pPr>
        <w:widowControl w:val="0"/>
        <w:numPr>
          <w:ilvl w:val="0"/>
          <w:numId w:val="5"/>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4E84B0A2"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 przypadku zgłoszenia przez Wykonawcę uwag, o których mowa w ust. </w:t>
      </w:r>
      <w:r w:rsidR="00400C76">
        <w:rPr>
          <w:rFonts w:ascii="Cambria" w:eastAsia="Calibri" w:hAnsi="Cambria" w:cs="Calibri"/>
          <w:sz w:val="24"/>
          <w:szCs w:val="24"/>
        </w:rPr>
        <w:t>1</w:t>
      </w:r>
      <w:r w:rsidR="00E74A32">
        <w:rPr>
          <w:rFonts w:ascii="Cambria" w:eastAsia="Calibri" w:hAnsi="Cambria" w:cs="Calibri"/>
          <w:sz w:val="24"/>
          <w:szCs w:val="24"/>
        </w:rPr>
        <w:t>2</w:t>
      </w:r>
      <w:r w:rsidRPr="007D1889">
        <w:rPr>
          <w:rFonts w:ascii="Cambria" w:eastAsia="Calibri" w:hAnsi="Cambria" w:cs="Calibri"/>
          <w:sz w:val="24"/>
          <w:szCs w:val="24"/>
        </w:rPr>
        <w:br/>
        <w:t xml:space="preserve">pkt 2, w terminie 7 dni od dnia otrzymania informacji, o której mowa w ust. </w:t>
      </w:r>
      <w:r w:rsidR="00400C76">
        <w:rPr>
          <w:rFonts w:ascii="Cambria" w:eastAsia="Calibri" w:hAnsi="Cambria" w:cs="Calibri"/>
          <w:sz w:val="24"/>
          <w:szCs w:val="24"/>
        </w:rPr>
        <w:t>1</w:t>
      </w:r>
      <w:r w:rsidR="00E74A32">
        <w:rPr>
          <w:rFonts w:ascii="Cambria" w:eastAsia="Calibri" w:hAnsi="Cambria" w:cs="Calibri"/>
          <w:sz w:val="24"/>
          <w:szCs w:val="24"/>
        </w:rPr>
        <w:t>2</w:t>
      </w:r>
      <w:r w:rsidRPr="007D1889">
        <w:rPr>
          <w:rFonts w:ascii="Cambria" w:eastAsia="Calibri" w:hAnsi="Cambria" w:cs="Calibri"/>
          <w:sz w:val="24"/>
          <w:szCs w:val="24"/>
        </w:rPr>
        <w:t xml:space="preserve"> pkt 1 i 2, Zamawiający może:</w:t>
      </w:r>
    </w:p>
    <w:p w14:paraId="537920CD" w14:textId="77777777" w:rsidR="007D1889" w:rsidRPr="007D1889" w:rsidRDefault="007D1889" w:rsidP="007D1889">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nie dokonać bezpośredniej zapłaty wynagrodzenia podwykonawcy lub dalszemu podwykonawcy, jeżeli wykonawca wykaże niezasadność takiej zapłaty, albo</w:t>
      </w:r>
    </w:p>
    <w:p w14:paraId="68EC2C2A" w14:textId="77777777" w:rsidR="007D1889" w:rsidRPr="007D1889" w:rsidRDefault="007D1889" w:rsidP="007D1889">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7674357" w14:textId="77777777" w:rsidR="007D1889" w:rsidRPr="007D1889" w:rsidRDefault="007D1889" w:rsidP="007D1889">
      <w:pPr>
        <w:widowControl w:val="0"/>
        <w:numPr>
          <w:ilvl w:val="0"/>
          <w:numId w:val="6"/>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dokonać bezpośredniej zapłaty wynagrodzenia podwykonawcy lub dalszemu podwykonawcy, jeżeli podwykonawca lub dalszy podwykonawca wykaże zasadność takiej zapłaty.</w:t>
      </w:r>
    </w:p>
    <w:p w14:paraId="5F8F32A6"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426" w:hanging="426"/>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 przypadku dokonania bezpośredniej zapłaty podwykonawcy lub dalszemu podwykonawcy, o której mowa w ust. </w:t>
      </w:r>
      <w:r w:rsidR="00400C76">
        <w:rPr>
          <w:rFonts w:ascii="Cambria" w:eastAsia="Calibri" w:hAnsi="Cambria" w:cs="Calibri"/>
          <w:sz w:val="24"/>
          <w:szCs w:val="24"/>
        </w:rPr>
        <w:t>1</w:t>
      </w:r>
      <w:r w:rsidR="00E74A32">
        <w:rPr>
          <w:rFonts w:ascii="Cambria" w:eastAsia="Calibri" w:hAnsi="Cambria" w:cs="Calibri"/>
          <w:sz w:val="24"/>
          <w:szCs w:val="24"/>
        </w:rPr>
        <w:t>3</w:t>
      </w:r>
      <w:r w:rsidRPr="007D1889">
        <w:rPr>
          <w:rFonts w:ascii="Cambria" w:eastAsia="Calibri" w:hAnsi="Cambria" w:cs="Calibri"/>
          <w:sz w:val="24"/>
          <w:szCs w:val="24"/>
        </w:rPr>
        <w:t xml:space="preserve"> pkt 3, Zamawiający potrąci kwotę wypłaconego podwykonawcy lub dalszemu podwykonawcy wynagrodzenia z wynagrodzenia należnego Wykonawcy.</w:t>
      </w:r>
    </w:p>
    <w:p w14:paraId="1397068A"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Cambria" w:eastAsia="Calibri" w:hAnsi="Cambria" w:cs="Calibri"/>
          <w:sz w:val="24"/>
          <w:szCs w:val="24"/>
        </w:rPr>
      </w:pPr>
      <w:r w:rsidRPr="007D1889">
        <w:rPr>
          <w:rFonts w:ascii="Cambria" w:eastAsia="Calibri" w:hAnsi="Cambria" w:cs="Calibri"/>
          <w:sz w:val="24"/>
          <w:szCs w:val="24"/>
        </w:rPr>
        <w:t>Zasady wystawiania faktur:</w:t>
      </w:r>
    </w:p>
    <w:p w14:paraId="23E295C1" w14:textId="77777777" w:rsidR="007D1889" w:rsidRPr="007D1889" w:rsidRDefault="007D1889" w:rsidP="007D1889">
      <w:pPr>
        <w:widowControl w:val="0"/>
        <w:numPr>
          <w:ilvl w:val="2"/>
          <w:numId w:val="28"/>
        </w:numPr>
        <w:suppressAutoHyphens/>
        <w:overflowPunct w:val="0"/>
        <w:autoSpaceDE w:val="0"/>
        <w:autoSpaceDN w:val="0"/>
        <w:adjustRightInd w:val="0"/>
        <w:spacing w:after="0"/>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Zamawiający upoważnia Wykonawcę do wystawiania </w:t>
      </w:r>
      <w:r w:rsidRPr="0076343D">
        <w:rPr>
          <w:rFonts w:ascii="Cambria" w:eastAsia="Calibri" w:hAnsi="Cambria" w:cs="Calibri"/>
          <w:sz w:val="24"/>
          <w:szCs w:val="24"/>
        </w:rPr>
        <w:t>faktur na</w:t>
      </w:r>
      <w:r w:rsidRPr="007D1889">
        <w:rPr>
          <w:rFonts w:ascii="Cambria" w:eastAsia="Calibri" w:hAnsi="Cambria" w:cs="Calibri"/>
          <w:sz w:val="24"/>
          <w:szCs w:val="24"/>
        </w:rPr>
        <w:t xml:space="preserve">: </w:t>
      </w:r>
    </w:p>
    <w:p w14:paraId="4697DABD" w14:textId="595A7DF0" w:rsidR="007D1889" w:rsidRPr="007D1889" w:rsidRDefault="007D1889" w:rsidP="007D1889">
      <w:pPr>
        <w:suppressAutoHyphens/>
        <w:autoSpaceDN w:val="0"/>
        <w:spacing w:after="0"/>
        <w:ind w:left="709"/>
        <w:textAlignment w:val="baseline"/>
        <w:rPr>
          <w:rFonts w:ascii="Cambria" w:eastAsia="Calibri" w:hAnsi="Cambria" w:cs="Times New Roman"/>
          <w:b/>
          <w:bCs/>
          <w:kern w:val="3"/>
          <w:sz w:val="24"/>
          <w:szCs w:val="24"/>
          <w:lang w:eastAsia="zh-CN"/>
        </w:rPr>
      </w:pPr>
      <w:r w:rsidRPr="007D1889">
        <w:rPr>
          <w:rFonts w:ascii="Cambria" w:eastAsia="Calibri" w:hAnsi="Cambria" w:cs="Times New Roman"/>
          <w:b/>
          <w:bCs/>
          <w:kern w:val="3"/>
          <w:sz w:val="24"/>
          <w:szCs w:val="24"/>
          <w:lang w:eastAsia="zh-CN"/>
        </w:rPr>
        <w:t>Gmin</w:t>
      </w:r>
      <w:r w:rsidR="00C34997">
        <w:rPr>
          <w:rFonts w:ascii="Cambria" w:eastAsia="Calibri" w:hAnsi="Cambria" w:cs="Times New Roman"/>
          <w:b/>
          <w:bCs/>
          <w:kern w:val="3"/>
          <w:sz w:val="24"/>
          <w:szCs w:val="24"/>
          <w:lang w:eastAsia="zh-CN"/>
        </w:rPr>
        <w:t>na Spó</w:t>
      </w:r>
      <w:r w:rsidR="00537DF0">
        <w:rPr>
          <w:rFonts w:ascii="Cambria" w:eastAsia="Calibri" w:hAnsi="Cambria" w:cs="Times New Roman"/>
          <w:b/>
          <w:bCs/>
          <w:kern w:val="3"/>
          <w:sz w:val="24"/>
          <w:szCs w:val="24"/>
          <w:lang w:eastAsia="zh-CN"/>
        </w:rPr>
        <w:t>ł</w:t>
      </w:r>
      <w:r w:rsidR="00C34997">
        <w:rPr>
          <w:rFonts w:ascii="Cambria" w:eastAsia="Calibri" w:hAnsi="Cambria" w:cs="Times New Roman"/>
          <w:b/>
          <w:bCs/>
          <w:kern w:val="3"/>
          <w:sz w:val="24"/>
          <w:szCs w:val="24"/>
          <w:lang w:eastAsia="zh-CN"/>
        </w:rPr>
        <w:t xml:space="preserve">ka Komunalna Sp. z o.o. </w:t>
      </w:r>
    </w:p>
    <w:p w14:paraId="4AAF6564" w14:textId="77777777" w:rsidR="007D1889" w:rsidRPr="007D1889" w:rsidRDefault="00B82B5E" w:rsidP="007D1889">
      <w:pPr>
        <w:suppressAutoHyphens/>
        <w:autoSpaceDN w:val="0"/>
        <w:spacing w:after="0"/>
        <w:ind w:left="709"/>
        <w:textAlignment w:val="baseline"/>
        <w:rPr>
          <w:rFonts w:ascii="Cambria" w:eastAsia="Calibri" w:hAnsi="Cambria" w:cs="Times New Roman"/>
          <w:b/>
          <w:bCs/>
          <w:kern w:val="3"/>
          <w:sz w:val="24"/>
          <w:szCs w:val="24"/>
          <w:lang w:eastAsia="zh-CN"/>
        </w:rPr>
      </w:pPr>
      <w:r>
        <w:rPr>
          <w:rFonts w:ascii="Cambria" w:eastAsia="Calibri" w:hAnsi="Cambria" w:cs="Times New Roman"/>
          <w:b/>
          <w:bCs/>
          <w:kern w:val="3"/>
          <w:sz w:val="24"/>
          <w:szCs w:val="24"/>
          <w:lang w:eastAsia="zh-CN"/>
        </w:rPr>
        <w:t xml:space="preserve">08-106 Zbuczyn, ul. </w:t>
      </w:r>
      <w:r w:rsidR="00C34997">
        <w:rPr>
          <w:rFonts w:ascii="Cambria" w:eastAsia="Calibri" w:hAnsi="Cambria" w:cs="Times New Roman"/>
          <w:b/>
          <w:bCs/>
          <w:kern w:val="3"/>
          <w:sz w:val="24"/>
          <w:szCs w:val="24"/>
          <w:lang w:eastAsia="zh-CN"/>
        </w:rPr>
        <w:t>Starowiejska104</w:t>
      </w:r>
      <w:r w:rsidR="007D1889" w:rsidRPr="007D1889">
        <w:rPr>
          <w:rFonts w:ascii="Cambria" w:eastAsia="Calibri" w:hAnsi="Cambria" w:cs="Times New Roman"/>
          <w:b/>
          <w:bCs/>
          <w:kern w:val="3"/>
          <w:sz w:val="24"/>
          <w:szCs w:val="24"/>
          <w:lang w:eastAsia="zh-CN"/>
        </w:rPr>
        <w:t xml:space="preserve">, </w:t>
      </w:r>
    </w:p>
    <w:p w14:paraId="45D19A46" w14:textId="77777777" w:rsidR="007D1889" w:rsidRPr="007D1889" w:rsidRDefault="007D1889" w:rsidP="007D1889">
      <w:pPr>
        <w:suppressAutoHyphens/>
        <w:autoSpaceDN w:val="0"/>
        <w:spacing w:after="0"/>
        <w:ind w:left="709"/>
        <w:textAlignment w:val="baseline"/>
        <w:rPr>
          <w:rFonts w:ascii="Cambria" w:eastAsia="Calibri" w:hAnsi="Cambria" w:cs="Times New Roman"/>
          <w:kern w:val="3"/>
          <w:sz w:val="24"/>
          <w:szCs w:val="24"/>
          <w:lang w:eastAsia="zh-CN"/>
        </w:rPr>
      </w:pPr>
      <w:r w:rsidRPr="007D1889">
        <w:rPr>
          <w:rFonts w:ascii="Cambria" w:eastAsia="Calibri" w:hAnsi="Cambria" w:cs="Times New Roman"/>
          <w:b/>
          <w:bCs/>
          <w:kern w:val="3"/>
          <w:sz w:val="24"/>
          <w:szCs w:val="24"/>
          <w:lang w:eastAsia="zh-CN"/>
        </w:rPr>
        <w:t xml:space="preserve">(NIP: </w:t>
      </w:r>
      <w:r w:rsidR="00C34997" w:rsidRPr="00C34997">
        <w:rPr>
          <w:rFonts w:ascii="Cambria" w:eastAsia="Calibri" w:hAnsi="Cambria" w:cs="Times New Roman"/>
          <w:b/>
          <w:bCs/>
          <w:kern w:val="3"/>
          <w:sz w:val="24"/>
          <w:szCs w:val="24"/>
          <w:lang w:eastAsia="zh-CN"/>
        </w:rPr>
        <w:t>821-26-49-548</w:t>
      </w:r>
      <w:r w:rsidRPr="007D1889">
        <w:rPr>
          <w:rFonts w:ascii="Cambria" w:eastAsia="Calibri" w:hAnsi="Cambria" w:cs="Times New Roman"/>
          <w:b/>
          <w:bCs/>
          <w:kern w:val="3"/>
          <w:sz w:val="24"/>
          <w:szCs w:val="24"/>
          <w:lang w:eastAsia="zh-CN"/>
        </w:rPr>
        <w:t>).</w:t>
      </w:r>
    </w:p>
    <w:p w14:paraId="15184D51" w14:textId="77777777" w:rsidR="007D1889" w:rsidRPr="00B56239" w:rsidRDefault="007D1889" w:rsidP="007D1889">
      <w:pPr>
        <w:widowControl w:val="0"/>
        <w:numPr>
          <w:ilvl w:val="2"/>
          <w:numId w:val="28"/>
        </w:numPr>
        <w:suppressAutoHyphens/>
        <w:overflowPunct w:val="0"/>
        <w:autoSpaceDE w:val="0"/>
        <w:autoSpaceDN w:val="0"/>
        <w:adjustRightInd w:val="0"/>
        <w:spacing w:after="0"/>
        <w:jc w:val="both"/>
        <w:textAlignment w:val="baseline"/>
        <w:rPr>
          <w:rFonts w:ascii="Cambria" w:eastAsia="Calibri" w:hAnsi="Cambria" w:cs="Calibri"/>
          <w:color w:val="000000" w:themeColor="text1"/>
          <w:sz w:val="24"/>
          <w:szCs w:val="24"/>
        </w:rPr>
      </w:pPr>
      <w:r w:rsidRPr="00B56239">
        <w:rPr>
          <w:rFonts w:ascii="Cambria" w:eastAsia="Times New Roman" w:hAnsi="Cambria" w:cs="Calibri"/>
          <w:color w:val="000000" w:themeColor="text1"/>
          <w:sz w:val="24"/>
          <w:szCs w:val="24"/>
          <w:lang w:eastAsia="ar-SA"/>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w:t>
      </w:r>
      <w:proofErr w:type="spellStart"/>
      <w:r w:rsidRPr="00B56239">
        <w:rPr>
          <w:rFonts w:ascii="Cambria" w:eastAsia="Times New Roman" w:hAnsi="Cambria" w:cs="Calibri"/>
          <w:color w:val="000000" w:themeColor="text1"/>
          <w:sz w:val="24"/>
          <w:szCs w:val="24"/>
          <w:lang w:eastAsia="ar-SA"/>
        </w:rPr>
        <w:t>późn</w:t>
      </w:r>
      <w:proofErr w:type="spellEnd"/>
      <w:r w:rsidRPr="00B56239">
        <w:rPr>
          <w:rFonts w:ascii="Cambria" w:eastAsia="Times New Roman" w:hAnsi="Cambria" w:cs="Calibri"/>
          <w:color w:val="000000" w:themeColor="text1"/>
          <w:sz w:val="24"/>
          <w:szCs w:val="24"/>
          <w:lang w:eastAsia="ar-SA"/>
        </w:rPr>
        <w:t>. zm.).</w:t>
      </w:r>
    </w:p>
    <w:p w14:paraId="605AE6C1" w14:textId="77777777" w:rsidR="007D1889" w:rsidRPr="007D1889" w:rsidRDefault="007D1889" w:rsidP="007D1889">
      <w:pPr>
        <w:widowControl w:val="0"/>
        <w:numPr>
          <w:ilvl w:val="2"/>
          <w:numId w:val="28"/>
        </w:numPr>
        <w:suppressAutoHyphens/>
        <w:overflowPunct w:val="0"/>
        <w:autoSpaceDE w:val="0"/>
        <w:autoSpaceDN w:val="0"/>
        <w:adjustRightInd w:val="0"/>
        <w:spacing w:after="0"/>
        <w:jc w:val="both"/>
        <w:textAlignment w:val="baseline"/>
        <w:rPr>
          <w:rFonts w:ascii="Cambria" w:eastAsia="Calibri" w:hAnsi="Cambria" w:cs="Calibri"/>
          <w:sz w:val="24"/>
          <w:szCs w:val="24"/>
        </w:rPr>
      </w:pPr>
      <w:r w:rsidRPr="007D1889">
        <w:rPr>
          <w:rFonts w:ascii="Cambria" w:eastAsia="Times New Roman" w:hAnsi="Cambria" w:cs="Calibri"/>
          <w:sz w:val="24"/>
          <w:szCs w:val="24"/>
          <w:lang w:eastAsia="ar-SA"/>
        </w:rPr>
        <w:t xml:space="preserve">Zapłata faktury nastąpi z uwzględnieniem przepisów art. 108a ust. 1a ustawy </w:t>
      </w:r>
      <w:r w:rsidRPr="007D1889">
        <w:rPr>
          <w:rFonts w:ascii="Cambria" w:eastAsia="Times New Roman" w:hAnsi="Cambria" w:cs="Calibri"/>
          <w:sz w:val="24"/>
          <w:szCs w:val="24"/>
          <w:lang w:eastAsia="ar-SA"/>
        </w:rPr>
        <w:br/>
      </w:r>
      <w:r w:rsidRPr="007D1889">
        <w:rPr>
          <w:rFonts w:ascii="Cambria" w:eastAsia="Times New Roman" w:hAnsi="Cambria" w:cs="Calibri"/>
          <w:sz w:val="24"/>
          <w:szCs w:val="24"/>
          <w:lang w:eastAsia="ar-SA"/>
        </w:rPr>
        <w:lastRenderedPageBreak/>
        <w:t>o podatku od towarów i usług.</w:t>
      </w:r>
    </w:p>
    <w:p w14:paraId="1A535B26" w14:textId="77777777" w:rsidR="007D1889" w:rsidRPr="007D1889" w:rsidRDefault="007D1889" w:rsidP="007D1889">
      <w:pPr>
        <w:widowControl w:val="0"/>
        <w:numPr>
          <w:ilvl w:val="2"/>
          <w:numId w:val="28"/>
        </w:numPr>
        <w:suppressAutoHyphens/>
        <w:overflowPunct w:val="0"/>
        <w:autoSpaceDE w:val="0"/>
        <w:autoSpaceDN w:val="0"/>
        <w:adjustRightInd w:val="0"/>
        <w:spacing w:after="0"/>
        <w:jc w:val="both"/>
        <w:textAlignment w:val="baseline"/>
        <w:rPr>
          <w:rFonts w:ascii="Cambria" w:eastAsia="Calibri" w:hAnsi="Cambria" w:cs="Calibri"/>
          <w:sz w:val="24"/>
          <w:szCs w:val="24"/>
        </w:rPr>
      </w:pPr>
      <w:r w:rsidRPr="007D1889">
        <w:rPr>
          <w:rFonts w:ascii="Cambria" w:eastAsia="Times New Roman" w:hAnsi="Cambria" w:cs="Calibri"/>
          <w:sz w:val="24"/>
          <w:szCs w:val="24"/>
          <w:lang w:eastAsia="ar-SA"/>
        </w:rPr>
        <w:t>Wykonawca jest zobowiązany podać na fakturze adnotację „mechanizm podzielonej płatności”.</w:t>
      </w:r>
    </w:p>
    <w:p w14:paraId="0ADC7CE7"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Cambria" w:eastAsia="Calibri" w:hAnsi="Cambria" w:cs="Calibri"/>
          <w:sz w:val="24"/>
          <w:szCs w:val="24"/>
        </w:rPr>
      </w:pPr>
      <w:r w:rsidRPr="007D1889">
        <w:rPr>
          <w:rFonts w:ascii="Cambria" w:eastAsia="Calibri" w:hAnsi="Cambria" w:cs="Calibri"/>
          <w:sz w:val="24"/>
          <w:szCs w:val="24"/>
        </w:rPr>
        <w:t>Zamawiający zastrzega sobie prawo zakwestionowania zafakturowanej kwoty w przypadku stwierdzenia, że jest ona niezgodna z umową lub przepisami powszechnie obowiązującymi.</w:t>
      </w:r>
    </w:p>
    <w:p w14:paraId="47B050F5" w14:textId="77777777" w:rsidR="007D1889" w:rsidRPr="007D1889"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 przypadku, o którym mowa w ust. </w:t>
      </w:r>
      <w:r w:rsidR="00400C76">
        <w:rPr>
          <w:rFonts w:ascii="Cambria" w:eastAsia="Calibri" w:hAnsi="Cambria" w:cs="Calibri"/>
          <w:sz w:val="24"/>
          <w:szCs w:val="24"/>
        </w:rPr>
        <w:t>1</w:t>
      </w:r>
      <w:r w:rsidR="00E74A32">
        <w:rPr>
          <w:rFonts w:ascii="Cambria" w:eastAsia="Calibri" w:hAnsi="Cambria" w:cs="Calibri"/>
          <w:sz w:val="24"/>
          <w:szCs w:val="24"/>
        </w:rPr>
        <w:t>6</w:t>
      </w:r>
      <w:r w:rsidRPr="007D1889">
        <w:rPr>
          <w:rFonts w:ascii="Cambria" w:eastAsia="Calibri" w:hAnsi="Cambria" w:cs="Calibri"/>
          <w:sz w:val="24"/>
          <w:szCs w:val="24"/>
        </w:rPr>
        <w:t xml:space="preserve"> Zamawiający dokona zwrotu faktury bez jej zaksięgowania i zapłaty Wykonawcy, żądając jednocześnie dodatkowych wyjaśnień lub zmiany faktury.</w:t>
      </w:r>
    </w:p>
    <w:p w14:paraId="521E92D5" w14:textId="77777777" w:rsidR="007D1889" w:rsidRDefault="007D1889" w:rsidP="007D1889">
      <w:pPr>
        <w:widowControl w:val="0"/>
        <w:numPr>
          <w:ilvl w:val="1"/>
          <w:numId w:val="28"/>
        </w:numPr>
        <w:suppressAutoHyphens/>
        <w:overflowPunct w:val="0"/>
        <w:autoSpaceDE w:val="0"/>
        <w:autoSpaceDN w:val="0"/>
        <w:adjustRightInd w:val="0"/>
        <w:spacing w:after="0"/>
        <w:ind w:left="360"/>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Termin płatności faktury, w sytuacji opisanej w ust. </w:t>
      </w:r>
      <w:r w:rsidR="00400C76">
        <w:rPr>
          <w:rFonts w:ascii="Cambria" w:eastAsia="Calibri" w:hAnsi="Cambria" w:cs="Calibri"/>
          <w:sz w:val="24"/>
          <w:szCs w:val="24"/>
        </w:rPr>
        <w:t>1</w:t>
      </w:r>
      <w:r w:rsidR="00E74A32">
        <w:rPr>
          <w:rFonts w:ascii="Cambria" w:eastAsia="Calibri" w:hAnsi="Cambria" w:cs="Calibri"/>
          <w:sz w:val="24"/>
          <w:szCs w:val="24"/>
        </w:rPr>
        <w:t>7</w:t>
      </w:r>
      <w:r w:rsidRPr="007D1889">
        <w:rPr>
          <w:rFonts w:ascii="Cambria" w:eastAsia="Calibri" w:hAnsi="Cambria" w:cs="Calibri"/>
          <w:sz w:val="24"/>
          <w:szCs w:val="24"/>
        </w:rPr>
        <w:t>, będzie liczony od dnia otrzymania wymaganych wyjaśnień lub prawidłowo wystawionej faktury.</w:t>
      </w:r>
    </w:p>
    <w:p w14:paraId="79F3C852" w14:textId="77777777" w:rsidR="007D1889" w:rsidRPr="00F42C0A" w:rsidRDefault="00D5247E" w:rsidP="00F42C0A">
      <w:pPr>
        <w:pStyle w:val="Akapitzlist"/>
        <w:numPr>
          <w:ilvl w:val="1"/>
          <w:numId w:val="28"/>
        </w:numPr>
        <w:tabs>
          <w:tab w:val="clear" w:pos="1440"/>
        </w:tabs>
        <w:ind w:left="426"/>
        <w:jc w:val="both"/>
        <w:rPr>
          <w:rFonts w:ascii="Cambria" w:hAnsi="Cambria" w:cs="Calibri"/>
          <w:sz w:val="24"/>
          <w:szCs w:val="24"/>
          <w:lang w:eastAsia="en-US"/>
        </w:rPr>
      </w:pPr>
      <w:r w:rsidRPr="00D5247E">
        <w:rPr>
          <w:rFonts w:ascii="Cambria" w:hAnsi="Cambria" w:cs="Calibri"/>
          <w:sz w:val="24"/>
          <w:szCs w:val="24"/>
          <w:lang w:eastAsia="en-US"/>
        </w:rPr>
        <w:t xml:space="preserve">W uzasadnionych przypadkach, Zamawiającemu przysługiwać będzie prawo do zmiany zasad/schematu finansowania zadania określonego w </w:t>
      </w:r>
      <w:r w:rsidR="00583E20">
        <w:rPr>
          <w:rFonts w:ascii="Cambria" w:hAnsi="Cambria" w:cs="Calibri"/>
          <w:sz w:val="24"/>
          <w:szCs w:val="24"/>
          <w:lang w:eastAsia="en-US"/>
        </w:rPr>
        <w:t>ZAPYTANIU OFERTOWYM</w:t>
      </w:r>
      <w:bookmarkStart w:id="7" w:name="_Hlk99019526"/>
      <w:r>
        <w:rPr>
          <w:rFonts w:ascii="Cambria" w:hAnsi="Cambria" w:cs="Calibri"/>
          <w:sz w:val="24"/>
          <w:szCs w:val="24"/>
          <w:lang w:eastAsia="en-US"/>
        </w:rPr>
        <w:t>(np. wysokości poszczególnych transz, ilości transz, terminu płatności)</w:t>
      </w:r>
      <w:bookmarkEnd w:id="7"/>
      <w:r w:rsidRPr="00D5247E">
        <w:rPr>
          <w:rFonts w:ascii="Cambria" w:hAnsi="Cambria" w:cs="Calibri"/>
          <w:sz w:val="24"/>
          <w:szCs w:val="24"/>
          <w:lang w:eastAsia="en-US"/>
        </w:rPr>
        <w:t xml:space="preserve">, pod warunkiem że wprowadzone zmiany nie będą sprzeczne z zasadami uzyskanych dofinansować i nie będą mniej korzystne dla Wykonawcy niż opisane </w:t>
      </w:r>
      <w:r w:rsidR="00F02677">
        <w:rPr>
          <w:rFonts w:ascii="Cambria" w:hAnsi="Cambria" w:cs="Calibri"/>
          <w:sz w:val="24"/>
          <w:szCs w:val="24"/>
          <w:lang w:eastAsia="en-US"/>
        </w:rPr>
        <w:t xml:space="preserve">w </w:t>
      </w:r>
      <w:r w:rsidR="00583E20">
        <w:rPr>
          <w:rFonts w:ascii="Cambria" w:hAnsi="Cambria" w:cs="Calibri"/>
          <w:sz w:val="24"/>
          <w:szCs w:val="24"/>
          <w:lang w:eastAsia="en-US"/>
        </w:rPr>
        <w:t>ZAPYTANIU OFERTOWYM</w:t>
      </w:r>
      <w:r w:rsidR="00F02677">
        <w:rPr>
          <w:rFonts w:ascii="Cambria" w:hAnsi="Cambria" w:cs="Calibri"/>
          <w:sz w:val="24"/>
          <w:szCs w:val="24"/>
          <w:lang w:eastAsia="en-US"/>
        </w:rPr>
        <w:t xml:space="preserve"> </w:t>
      </w:r>
      <w:r w:rsidRPr="00D5247E">
        <w:rPr>
          <w:rFonts w:ascii="Cambria" w:hAnsi="Cambria" w:cs="Calibri"/>
          <w:sz w:val="24"/>
          <w:szCs w:val="24"/>
          <w:lang w:eastAsia="en-US"/>
        </w:rPr>
        <w:t>zasady/schemat finansowania.</w:t>
      </w:r>
    </w:p>
    <w:p w14:paraId="1858F4EB"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 6</w:t>
      </w:r>
    </w:p>
    <w:p w14:paraId="27B88A0E" w14:textId="77777777" w:rsidR="007D1889" w:rsidRPr="007D1889" w:rsidRDefault="007D1889" w:rsidP="007D1889">
      <w:pPr>
        <w:widowControl w:val="0"/>
        <w:suppressAutoHyphens/>
        <w:autoSpaceDE w:val="0"/>
        <w:autoSpaceDN w:val="0"/>
        <w:adjustRightInd w:val="0"/>
        <w:spacing w:after="0"/>
        <w:ind w:left="567" w:hanging="567"/>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Odbiory robót</w:t>
      </w:r>
    </w:p>
    <w:p w14:paraId="6D94F4C7" w14:textId="77777777"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Strony zgodnie postanawiają, że będą stosowane następujące rodzaje odbiorów robót:</w:t>
      </w:r>
    </w:p>
    <w:p w14:paraId="067F7141" w14:textId="77777777" w:rsidR="007D1889" w:rsidRPr="007D1889" w:rsidRDefault="007D1889" w:rsidP="007D1889">
      <w:pPr>
        <w:widowControl w:val="0"/>
        <w:numPr>
          <w:ilvl w:val="0"/>
          <w:numId w:val="33"/>
        </w:numPr>
        <w:suppressAutoHyphens/>
        <w:autoSpaceDE w:val="0"/>
        <w:autoSpaceDN w:val="0"/>
        <w:adjustRightInd w:val="0"/>
        <w:spacing w:after="0"/>
        <w:ind w:left="709"/>
        <w:contextualSpacing/>
        <w:jc w:val="both"/>
        <w:textAlignment w:val="baseline"/>
        <w:rPr>
          <w:rFonts w:ascii="Cambria" w:eastAsia="Times New Roman" w:hAnsi="Cambria" w:cs="Calibri"/>
          <w:color w:val="000000"/>
          <w:sz w:val="24"/>
          <w:szCs w:val="24"/>
        </w:rPr>
      </w:pPr>
      <w:r w:rsidRPr="007D1889">
        <w:rPr>
          <w:rFonts w:ascii="Cambria" w:eastAsia="Times New Roman" w:hAnsi="Cambria" w:cs="Calibri"/>
          <w:b/>
          <w:bCs/>
          <w:color w:val="000000"/>
          <w:sz w:val="24"/>
          <w:szCs w:val="24"/>
          <w:lang w:eastAsia="ar-SA"/>
        </w:rPr>
        <w:t>odbiory robót zanikających i ulegających zakryciu</w:t>
      </w:r>
      <w:r w:rsidRPr="007D1889">
        <w:rPr>
          <w:rFonts w:ascii="Cambria" w:eastAsia="Times New Roman" w:hAnsi="Cambria" w:cs="Calibri"/>
          <w:color w:val="000000"/>
          <w:sz w:val="24"/>
          <w:szCs w:val="24"/>
          <w:lang w:eastAsia="ar-SA"/>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22880EF" w14:textId="77777777" w:rsidR="007D1889" w:rsidRPr="007D1889" w:rsidRDefault="007D1889" w:rsidP="007D1889">
      <w:pPr>
        <w:widowControl w:val="0"/>
        <w:numPr>
          <w:ilvl w:val="0"/>
          <w:numId w:val="33"/>
        </w:numPr>
        <w:suppressAutoHyphens/>
        <w:autoSpaceDE w:val="0"/>
        <w:autoSpaceDN w:val="0"/>
        <w:adjustRightInd w:val="0"/>
        <w:spacing w:after="0"/>
        <w:ind w:left="709"/>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b/>
          <w:bCs/>
          <w:color w:val="000000"/>
          <w:sz w:val="24"/>
          <w:szCs w:val="24"/>
          <w:lang w:eastAsia="ar-SA"/>
        </w:rPr>
        <w:t>odbiory częściowe</w:t>
      </w:r>
      <w:r w:rsidRPr="007D1889">
        <w:rPr>
          <w:rFonts w:ascii="Cambria" w:eastAsia="Times New Roman" w:hAnsi="Cambria" w:cs="Calibri"/>
          <w:color w:val="000000"/>
          <w:sz w:val="24"/>
          <w:szCs w:val="24"/>
          <w:lang w:eastAsia="ar-SA"/>
        </w:rPr>
        <w:t xml:space="preserve"> po zakończeniu prac będąc</w:t>
      </w:r>
      <w:r w:rsidR="00CC0053">
        <w:rPr>
          <w:rFonts w:ascii="Cambria" w:eastAsia="Times New Roman" w:hAnsi="Cambria" w:cs="Calibri"/>
          <w:color w:val="000000"/>
          <w:sz w:val="24"/>
          <w:szCs w:val="24"/>
          <w:lang w:eastAsia="ar-SA"/>
        </w:rPr>
        <w:t>ych</w:t>
      </w:r>
      <w:r w:rsidRPr="007D1889">
        <w:rPr>
          <w:rFonts w:ascii="Cambria" w:eastAsia="Times New Roman" w:hAnsi="Cambria" w:cs="Calibri"/>
          <w:color w:val="000000"/>
          <w:sz w:val="24"/>
          <w:szCs w:val="24"/>
          <w:lang w:eastAsia="ar-SA"/>
        </w:rPr>
        <w:t xml:space="preserve"> podstawą wystawienia faktur częściowych,</w:t>
      </w:r>
    </w:p>
    <w:p w14:paraId="46E7451D" w14:textId="77777777" w:rsidR="007D1889" w:rsidRPr="007D1889" w:rsidRDefault="007D1889" w:rsidP="007D1889">
      <w:pPr>
        <w:widowControl w:val="0"/>
        <w:numPr>
          <w:ilvl w:val="0"/>
          <w:numId w:val="33"/>
        </w:numPr>
        <w:suppressAutoHyphens/>
        <w:autoSpaceDE w:val="0"/>
        <w:autoSpaceDN w:val="0"/>
        <w:adjustRightInd w:val="0"/>
        <w:spacing w:after="0"/>
        <w:ind w:left="709"/>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b/>
          <w:bCs/>
          <w:color w:val="000000"/>
          <w:sz w:val="24"/>
          <w:szCs w:val="24"/>
          <w:lang w:eastAsia="ar-SA"/>
        </w:rPr>
        <w:t>odbiór końcowy</w:t>
      </w:r>
      <w:r w:rsidRPr="007D1889">
        <w:rPr>
          <w:rFonts w:ascii="Cambria" w:eastAsia="Times New Roman" w:hAnsi="Cambria" w:cs="Calibri"/>
          <w:color w:val="000000"/>
          <w:sz w:val="24"/>
          <w:szCs w:val="24"/>
          <w:lang w:eastAsia="ar-SA"/>
        </w:rPr>
        <w:t xml:space="preserve"> po zakończeniu całości prac objętych przedmiotem zamówienia - będący podstawą wystawienia faktury końcowej.</w:t>
      </w:r>
    </w:p>
    <w:p w14:paraId="31533FC7" w14:textId="77777777"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Odbiory robót zanikających i ulegających zakryciu, dokonywane będą przez Inspektora Nadzoru Inwestorskiego. Wykonawca winien zgłaszać gotowość do odbiorów, o których mowa wyżej, wpisem do Dziennika budowy.</w:t>
      </w:r>
    </w:p>
    <w:p w14:paraId="61C291C1" w14:textId="09F95BD3"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Podstawą zgłoszenia przez Wykonawcę gotowości do odbioru częściowego lub końcowego, będzie faktyczn</w:t>
      </w:r>
      <w:r w:rsidR="00964DF7">
        <w:rPr>
          <w:rFonts w:ascii="Cambria" w:eastAsia="Times New Roman" w:hAnsi="Cambria" w:cs="Calibri"/>
          <w:sz w:val="24"/>
          <w:szCs w:val="24"/>
          <w:lang w:eastAsia="ar-SA"/>
        </w:rPr>
        <w:t>i</w:t>
      </w:r>
      <w:r w:rsidRPr="007D1889">
        <w:rPr>
          <w:rFonts w:ascii="Cambria" w:eastAsia="Times New Roman" w:hAnsi="Cambria" w:cs="Calibri"/>
          <w:sz w:val="24"/>
          <w:szCs w:val="24"/>
          <w:lang w:eastAsia="ar-SA"/>
        </w:rPr>
        <w:t>e wykonan</w:t>
      </w:r>
      <w:r w:rsidR="00964DF7">
        <w:rPr>
          <w:rFonts w:ascii="Cambria" w:eastAsia="Times New Roman" w:hAnsi="Cambria" w:cs="Calibri"/>
          <w:sz w:val="24"/>
          <w:szCs w:val="24"/>
          <w:lang w:eastAsia="ar-SA"/>
        </w:rPr>
        <w:t>y</w:t>
      </w:r>
      <w:r w:rsidR="00537DF0">
        <w:rPr>
          <w:rFonts w:ascii="Cambria" w:eastAsia="Times New Roman" w:hAnsi="Cambria" w:cs="Calibri"/>
          <w:sz w:val="24"/>
          <w:szCs w:val="24"/>
          <w:lang w:eastAsia="ar-SA"/>
        </w:rPr>
        <w:t xml:space="preserve"> </w:t>
      </w:r>
      <w:r w:rsidR="00400C76">
        <w:rPr>
          <w:rFonts w:ascii="Cambria" w:eastAsia="Times New Roman" w:hAnsi="Cambria" w:cs="Calibri"/>
          <w:sz w:val="24"/>
          <w:szCs w:val="24"/>
          <w:lang w:eastAsia="ar-SA"/>
        </w:rPr>
        <w:t>zakres rzeczow</w:t>
      </w:r>
      <w:r w:rsidR="00964DF7">
        <w:rPr>
          <w:rFonts w:ascii="Cambria" w:eastAsia="Times New Roman" w:hAnsi="Cambria" w:cs="Calibri"/>
          <w:sz w:val="24"/>
          <w:szCs w:val="24"/>
          <w:lang w:eastAsia="ar-SA"/>
        </w:rPr>
        <w:t>y</w:t>
      </w:r>
      <w:r w:rsidR="00537DF0">
        <w:rPr>
          <w:rFonts w:ascii="Cambria" w:eastAsia="Times New Roman" w:hAnsi="Cambria" w:cs="Calibri"/>
          <w:sz w:val="24"/>
          <w:szCs w:val="24"/>
          <w:lang w:eastAsia="ar-SA"/>
        </w:rPr>
        <w:t xml:space="preserve"> </w:t>
      </w:r>
      <w:r w:rsidR="00964DF7">
        <w:rPr>
          <w:rFonts w:ascii="Cambria" w:eastAsia="Times New Roman" w:hAnsi="Cambria" w:cs="Calibri"/>
          <w:sz w:val="24"/>
          <w:szCs w:val="24"/>
          <w:lang w:eastAsia="ar-SA"/>
        </w:rPr>
        <w:t xml:space="preserve">robót objęty przedmiotem zamówienia, </w:t>
      </w:r>
      <w:r w:rsidR="00400C76">
        <w:rPr>
          <w:rFonts w:ascii="Cambria" w:eastAsia="Times New Roman" w:hAnsi="Cambria" w:cs="Calibri"/>
          <w:sz w:val="24"/>
          <w:szCs w:val="24"/>
          <w:lang w:eastAsia="ar-SA"/>
        </w:rPr>
        <w:t>odpowiadając</w:t>
      </w:r>
      <w:r w:rsidR="00964DF7">
        <w:rPr>
          <w:rFonts w:ascii="Cambria" w:eastAsia="Times New Roman" w:hAnsi="Cambria" w:cs="Calibri"/>
          <w:sz w:val="24"/>
          <w:szCs w:val="24"/>
          <w:lang w:eastAsia="ar-SA"/>
        </w:rPr>
        <w:t>y</w:t>
      </w:r>
      <w:r w:rsidR="00537DF0">
        <w:rPr>
          <w:rFonts w:ascii="Cambria" w:eastAsia="Times New Roman" w:hAnsi="Cambria" w:cs="Calibri"/>
          <w:sz w:val="24"/>
          <w:szCs w:val="24"/>
          <w:lang w:eastAsia="ar-SA"/>
        </w:rPr>
        <w:t xml:space="preserve"> </w:t>
      </w:r>
      <w:r w:rsidR="00964DF7">
        <w:rPr>
          <w:rFonts w:ascii="Cambria" w:eastAsia="Times New Roman" w:hAnsi="Cambria" w:cs="Calibri"/>
          <w:sz w:val="24"/>
          <w:szCs w:val="24"/>
          <w:lang w:eastAsia="ar-SA"/>
        </w:rPr>
        <w:t>wartością</w:t>
      </w:r>
      <w:r w:rsidR="00537DF0">
        <w:rPr>
          <w:rFonts w:ascii="Cambria" w:eastAsia="Times New Roman" w:hAnsi="Cambria" w:cs="Calibri"/>
          <w:sz w:val="24"/>
          <w:szCs w:val="24"/>
          <w:lang w:eastAsia="ar-SA"/>
        </w:rPr>
        <w:t xml:space="preserve"> </w:t>
      </w:r>
      <w:r w:rsidR="00964DF7">
        <w:rPr>
          <w:rFonts w:ascii="Cambria" w:eastAsia="Times New Roman" w:hAnsi="Cambria" w:cs="Calibri"/>
          <w:sz w:val="24"/>
          <w:szCs w:val="24"/>
          <w:lang w:eastAsia="ar-SA"/>
        </w:rPr>
        <w:t xml:space="preserve">do przewidzianych w </w:t>
      </w:r>
      <w:r w:rsidR="00964DF7" w:rsidRPr="00964DF7">
        <w:rPr>
          <w:rFonts w:ascii="Cambria" w:eastAsia="Times New Roman" w:hAnsi="Cambria" w:cs="Calibri"/>
          <w:sz w:val="24"/>
          <w:szCs w:val="24"/>
          <w:lang w:eastAsia="ar-SA"/>
        </w:rPr>
        <w:t>§ 5 ust. 2 i 4</w:t>
      </w:r>
      <w:r w:rsidR="0076343D">
        <w:rPr>
          <w:rFonts w:ascii="Cambria" w:eastAsia="Times New Roman" w:hAnsi="Cambria" w:cs="Calibri"/>
          <w:sz w:val="24"/>
          <w:szCs w:val="24"/>
          <w:lang w:eastAsia="ar-SA"/>
        </w:rPr>
        <w:t xml:space="preserve"> </w:t>
      </w:r>
      <w:r w:rsidR="00400C76">
        <w:rPr>
          <w:rFonts w:ascii="Cambria" w:eastAsia="Times New Roman" w:hAnsi="Cambria" w:cs="Calibri"/>
          <w:sz w:val="24"/>
          <w:szCs w:val="24"/>
          <w:lang w:eastAsia="ar-SA"/>
        </w:rPr>
        <w:t>płatności</w:t>
      </w:r>
      <w:r w:rsidRPr="007D1889">
        <w:rPr>
          <w:rFonts w:ascii="Cambria" w:eastAsia="Times New Roman" w:hAnsi="Cambria" w:cs="Calibri"/>
          <w:sz w:val="24"/>
          <w:szCs w:val="24"/>
          <w:lang w:eastAsia="ar-SA"/>
        </w:rPr>
        <w:t>, zgodn</w:t>
      </w:r>
      <w:r w:rsidR="00010862">
        <w:rPr>
          <w:rFonts w:ascii="Cambria" w:eastAsia="Times New Roman" w:hAnsi="Cambria" w:cs="Calibri"/>
          <w:sz w:val="24"/>
          <w:szCs w:val="24"/>
          <w:lang w:eastAsia="ar-SA"/>
        </w:rPr>
        <w:t xml:space="preserve">y </w:t>
      </w:r>
      <w:r w:rsidRPr="007D1889">
        <w:rPr>
          <w:rFonts w:ascii="Cambria" w:eastAsia="Times New Roman" w:hAnsi="Cambria" w:cs="Calibri"/>
          <w:sz w:val="24"/>
          <w:szCs w:val="24"/>
          <w:lang w:eastAsia="ar-SA"/>
        </w:rPr>
        <w:t>z harmonogramem, potwierdzon</w:t>
      </w:r>
      <w:r w:rsidR="00010862">
        <w:rPr>
          <w:rFonts w:ascii="Cambria" w:eastAsia="Times New Roman" w:hAnsi="Cambria" w:cs="Calibri"/>
          <w:sz w:val="24"/>
          <w:szCs w:val="24"/>
          <w:lang w:eastAsia="ar-SA"/>
        </w:rPr>
        <w:t>y</w:t>
      </w:r>
      <w:r w:rsidRPr="007D1889">
        <w:rPr>
          <w:rFonts w:ascii="Cambria" w:eastAsia="Times New Roman" w:hAnsi="Cambria" w:cs="Calibri"/>
          <w:sz w:val="24"/>
          <w:szCs w:val="24"/>
          <w:lang w:eastAsia="ar-SA"/>
        </w:rPr>
        <w:t xml:space="preserve"> w Dzienniku budowy wpisem dokonanym przez kierownika budowy</w:t>
      </w:r>
      <w:r w:rsidR="00A8475B">
        <w:rPr>
          <w:rFonts w:ascii="Cambria" w:eastAsia="Times New Roman" w:hAnsi="Cambria" w:cs="Calibri"/>
          <w:sz w:val="24"/>
          <w:szCs w:val="24"/>
          <w:lang w:eastAsia="ar-SA"/>
        </w:rPr>
        <w:t xml:space="preserve"> oraz </w:t>
      </w:r>
      <w:r w:rsidRPr="007D1889">
        <w:rPr>
          <w:rFonts w:ascii="Cambria" w:eastAsia="Times New Roman" w:hAnsi="Cambria" w:cs="Calibri"/>
          <w:sz w:val="24"/>
          <w:szCs w:val="24"/>
          <w:lang w:eastAsia="ar-SA"/>
        </w:rPr>
        <w:t>Inspektora nadzoru.</w:t>
      </w:r>
    </w:p>
    <w:p w14:paraId="005E7880" w14:textId="77777777"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Wraz ze zgłoszeniem do odbioru częściowego, Wykonawca przekaże Zamawiającemu każdorazowo następujące dokumenty:</w:t>
      </w:r>
    </w:p>
    <w:p w14:paraId="434182BE" w14:textId="77777777" w:rsidR="007D1889" w:rsidRPr="007D1889" w:rsidRDefault="007D1889" w:rsidP="007D1889">
      <w:pPr>
        <w:widowControl w:val="0"/>
        <w:numPr>
          <w:ilvl w:val="1"/>
          <w:numId w:val="33"/>
        </w:numPr>
        <w:suppressAutoHyphens/>
        <w:overflowPunct w:val="0"/>
        <w:autoSpaceDE w:val="0"/>
        <w:autoSpaceDN w:val="0"/>
        <w:adjustRightInd w:val="0"/>
        <w:spacing w:after="0"/>
        <w:ind w:left="709" w:hanging="283"/>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Dokumenty (atesty, certyfikaty) potwierdzające, że wbudowane wyroby budowlane są zgodne z art. 10 ustawy Prawo budowlane (opisane i ostemplowane przez Kierownika budowy i potwierdzone przez Inspektora Nadzoru),</w:t>
      </w:r>
    </w:p>
    <w:p w14:paraId="43418E5D" w14:textId="77777777" w:rsidR="007D1889" w:rsidRPr="007D1889" w:rsidRDefault="007D1889" w:rsidP="007D1889">
      <w:pPr>
        <w:widowControl w:val="0"/>
        <w:numPr>
          <w:ilvl w:val="1"/>
          <w:numId w:val="33"/>
        </w:numPr>
        <w:suppressAutoHyphens/>
        <w:overflowPunct w:val="0"/>
        <w:autoSpaceDE w:val="0"/>
        <w:autoSpaceDN w:val="0"/>
        <w:adjustRightInd w:val="0"/>
        <w:spacing w:after="0"/>
        <w:ind w:left="709" w:hanging="283"/>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Dokumentacja powykonawcza, opisana i skompletowana w formie papierowej i </w:t>
      </w:r>
      <w:r w:rsidRPr="007D1889">
        <w:rPr>
          <w:rFonts w:ascii="Cambria" w:eastAsia="Times New Roman" w:hAnsi="Cambria" w:cs="Calibri"/>
          <w:sz w:val="24"/>
          <w:szCs w:val="24"/>
          <w:lang w:eastAsia="ar-SA"/>
        </w:rPr>
        <w:lastRenderedPageBreak/>
        <w:t xml:space="preserve">elektronicznej w formacie </w:t>
      </w:r>
      <w:proofErr w:type="spellStart"/>
      <w:r w:rsidRPr="007D1889">
        <w:rPr>
          <w:rFonts w:ascii="Cambria" w:eastAsia="Times New Roman" w:hAnsi="Cambria" w:cs="Calibri"/>
          <w:sz w:val="24"/>
          <w:szCs w:val="24"/>
          <w:lang w:eastAsia="ar-SA"/>
        </w:rPr>
        <w:t>doc</w:t>
      </w:r>
      <w:proofErr w:type="spellEnd"/>
      <w:r w:rsidRPr="007D1889">
        <w:rPr>
          <w:rFonts w:ascii="Cambria" w:eastAsia="Times New Roman" w:hAnsi="Cambria" w:cs="Calibri"/>
          <w:sz w:val="24"/>
          <w:szCs w:val="24"/>
          <w:lang w:eastAsia="ar-SA"/>
        </w:rPr>
        <w:t xml:space="preserve"> i pdf,</w:t>
      </w:r>
    </w:p>
    <w:p w14:paraId="44FF57C2" w14:textId="77777777" w:rsidR="007D1889" w:rsidRPr="007D1889" w:rsidRDefault="007D1889" w:rsidP="007D1889">
      <w:pPr>
        <w:widowControl w:val="0"/>
        <w:numPr>
          <w:ilvl w:val="1"/>
          <w:numId w:val="33"/>
        </w:numPr>
        <w:suppressAutoHyphens/>
        <w:overflowPunct w:val="0"/>
        <w:autoSpaceDE w:val="0"/>
        <w:autoSpaceDN w:val="0"/>
        <w:adjustRightInd w:val="0"/>
        <w:spacing w:after="0"/>
        <w:ind w:left="709" w:hanging="283"/>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Protokoły i zaświadczenia z przeprowadzonych prób, badań, sprawdzeń i inne dokumenty wymagane stosownymi przepisami,</w:t>
      </w:r>
    </w:p>
    <w:p w14:paraId="12D67C61" w14:textId="77777777" w:rsidR="007D1889" w:rsidRDefault="007D1889" w:rsidP="007D1889">
      <w:pPr>
        <w:widowControl w:val="0"/>
        <w:numPr>
          <w:ilvl w:val="1"/>
          <w:numId w:val="33"/>
        </w:numPr>
        <w:suppressAutoHyphens/>
        <w:overflowPunct w:val="0"/>
        <w:autoSpaceDE w:val="0"/>
        <w:autoSpaceDN w:val="0"/>
        <w:adjustRightInd w:val="0"/>
        <w:spacing w:after="0"/>
        <w:ind w:left="709" w:hanging="283"/>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Dziennik budowy do wglądu,</w:t>
      </w:r>
    </w:p>
    <w:p w14:paraId="496E52FB" w14:textId="77777777" w:rsidR="00964DF7" w:rsidRPr="007D1889" w:rsidRDefault="00964DF7" w:rsidP="007D1889">
      <w:pPr>
        <w:widowControl w:val="0"/>
        <w:numPr>
          <w:ilvl w:val="1"/>
          <w:numId w:val="33"/>
        </w:numPr>
        <w:suppressAutoHyphens/>
        <w:overflowPunct w:val="0"/>
        <w:autoSpaceDE w:val="0"/>
        <w:autoSpaceDN w:val="0"/>
        <w:adjustRightInd w:val="0"/>
        <w:spacing w:after="0"/>
        <w:ind w:left="709" w:hanging="283"/>
        <w:jc w:val="both"/>
        <w:textAlignment w:val="baseline"/>
        <w:rPr>
          <w:rFonts w:ascii="Cambria" w:eastAsia="Times New Roman" w:hAnsi="Cambria" w:cs="Calibri"/>
          <w:sz w:val="24"/>
          <w:szCs w:val="24"/>
          <w:lang w:eastAsia="ar-SA"/>
        </w:rPr>
      </w:pPr>
      <w:r>
        <w:rPr>
          <w:rFonts w:ascii="Cambria" w:eastAsia="Times New Roman" w:hAnsi="Cambria" w:cs="Calibri"/>
          <w:sz w:val="24"/>
          <w:szCs w:val="24"/>
          <w:lang w:eastAsia="ar-SA"/>
        </w:rPr>
        <w:t>K</w:t>
      </w:r>
      <w:r w:rsidRPr="00964DF7">
        <w:rPr>
          <w:rFonts w:ascii="Cambria" w:eastAsia="Times New Roman" w:hAnsi="Cambria" w:cs="Calibri"/>
          <w:sz w:val="24"/>
          <w:szCs w:val="24"/>
          <w:lang w:eastAsia="ar-SA"/>
        </w:rPr>
        <w:t>osztorys częściowy powykonawczy</w:t>
      </w:r>
      <w:r>
        <w:rPr>
          <w:rFonts w:ascii="Cambria" w:eastAsia="Times New Roman" w:hAnsi="Cambria" w:cs="Calibri"/>
          <w:sz w:val="24"/>
          <w:szCs w:val="24"/>
          <w:lang w:eastAsia="ar-SA"/>
        </w:rPr>
        <w:t xml:space="preserve"> podpisany i zatwierdzony przez Kierownika budowy i Insp</w:t>
      </w:r>
      <w:r w:rsidR="00DB2234">
        <w:rPr>
          <w:rFonts w:ascii="Cambria" w:eastAsia="Times New Roman" w:hAnsi="Cambria" w:cs="Calibri"/>
          <w:sz w:val="24"/>
          <w:szCs w:val="24"/>
          <w:lang w:eastAsia="ar-SA"/>
        </w:rPr>
        <w:t>ektora Nadzoru.</w:t>
      </w:r>
    </w:p>
    <w:p w14:paraId="28723470" w14:textId="77777777" w:rsidR="007D1889" w:rsidRPr="007D1889" w:rsidRDefault="007D1889" w:rsidP="007D1889">
      <w:pPr>
        <w:widowControl w:val="0"/>
        <w:numPr>
          <w:ilvl w:val="1"/>
          <w:numId w:val="33"/>
        </w:numPr>
        <w:suppressAutoHyphens/>
        <w:overflowPunct w:val="0"/>
        <w:autoSpaceDE w:val="0"/>
        <w:autoSpaceDN w:val="0"/>
        <w:adjustRightInd w:val="0"/>
        <w:spacing w:after="0"/>
        <w:ind w:left="709" w:hanging="283"/>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Inne dokumenty wymagane w </w:t>
      </w:r>
      <w:proofErr w:type="spellStart"/>
      <w:r w:rsidRPr="007D1889">
        <w:rPr>
          <w:rFonts w:ascii="Cambria" w:eastAsia="Times New Roman" w:hAnsi="Cambria" w:cs="Calibri"/>
          <w:sz w:val="24"/>
          <w:szCs w:val="24"/>
          <w:lang w:eastAsia="ar-SA"/>
        </w:rPr>
        <w:t>STWiOR</w:t>
      </w:r>
      <w:r w:rsidR="00B56239">
        <w:rPr>
          <w:rFonts w:ascii="Cambria" w:eastAsia="Times New Roman" w:hAnsi="Cambria" w:cs="Calibri"/>
          <w:sz w:val="24"/>
          <w:szCs w:val="24"/>
          <w:lang w:eastAsia="ar-SA"/>
        </w:rPr>
        <w:t>B</w:t>
      </w:r>
      <w:proofErr w:type="spellEnd"/>
      <w:r w:rsidR="00964DF7">
        <w:rPr>
          <w:rFonts w:ascii="Cambria" w:eastAsia="Times New Roman" w:hAnsi="Cambria" w:cs="Calibri"/>
          <w:sz w:val="24"/>
          <w:szCs w:val="24"/>
          <w:lang w:eastAsia="ar-SA"/>
        </w:rPr>
        <w:t>.</w:t>
      </w:r>
    </w:p>
    <w:p w14:paraId="40526A94" w14:textId="77777777" w:rsidR="00C34997" w:rsidRDefault="007D1889" w:rsidP="00C34997">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Wraz ze zgłoszeniem do końcowego odbioru Wykonawca przekaże Zamawiającemu następujące dokumenty</w:t>
      </w:r>
      <w:r w:rsidR="00C34997">
        <w:rPr>
          <w:rFonts w:ascii="Cambria" w:eastAsia="Times New Roman" w:hAnsi="Cambria" w:cs="Calibri"/>
          <w:sz w:val="24"/>
          <w:szCs w:val="24"/>
          <w:lang w:eastAsia="ar-SA"/>
        </w:rPr>
        <w:t>:</w:t>
      </w:r>
    </w:p>
    <w:p w14:paraId="34CF8AF4"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dokumentację powykonawczą,</w:t>
      </w:r>
    </w:p>
    <w:p w14:paraId="19128EA8"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ostateczne pozwolenie /decyzja na użytkowanie,</w:t>
      </w:r>
    </w:p>
    <w:p w14:paraId="77F7789A" w14:textId="77777777" w:rsidR="008B5A92" w:rsidRPr="008B5A92" w:rsidRDefault="008B5A92" w:rsidP="008B5A92">
      <w:pPr>
        <w:widowControl w:val="0"/>
        <w:numPr>
          <w:ilvl w:val="1"/>
          <w:numId w:val="35"/>
        </w:numPr>
        <w:tabs>
          <w:tab w:val="num" w:pos="426"/>
        </w:tabs>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oświadczenia kierownika budowy o zgodności wykonania Przedmiotu Umowy z  Dokumentacją Projektową,</w:t>
      </w:r>
    </w:p>
    <w:p w14:paraId="6BDAA746"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instrukcję eksploatacji, użytkowania, obsługi dla wszystkich elementów budowlanych, urządzeń, instalacji, maszyn lub systemów zamontowanych na obiekcie - w języku polskim,</w:t>
      </w:r>
    </w:p>
    <w:p w14:paraId="3E502808"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instrukcję bezpieczeństwa pożarowego,</w:t>
      </w:r>
    </w:p>
    <w:p w14:paraId="241CA1A3"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geodezyjną inwentaryzację powykonawczą z naniesieniem na zasoby geodezyjne przez uprawnionego geodetę, w 3 egzemplarzach,</w:t>
      </w:r>
    </w:p>
    <w:p w14:paraId="79719ED0" w14:textId="77777777" w:rsidR="008B5A92" w:rsidRPr="008B5A92" w:rsidRDefault="008B5A92" w:rsidP="008B5A92">
      <w:pPr>
        <w:widowControl w:val="0"/>
        <w:numPr>
          <w:ilvl w:val="1"/>
          <w:numId w:val="35"/>
        </w:numPr>
        <w:tabs>
          <w:tab w:val="num" w:pos="426"/>
        </w:tabs>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dokument poświadczający uzyskanie  pozytywnej oceny jakości wody wydanej przez PPIS</w:t>
      </w:r>
    </w:p>
    <w:p w14:paraId="16E67F09"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dokument</w:t>
      </w:r>
      <w:r w:rsidR="005F7DAB">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wydany</w:t>
      </w:r>
      <w:r w:rsidR="005F7DAB">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przez</w:t>
      </w:r>
      <w:r w:rsidR="005F7DAB">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Urząd</w:t>
      </w:r>
      <w:r w:rsidR="005F7DAB">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Dozoru</w:t>
      </w:r>
      <w:r w:rsidR="005F7DAB">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Technicznego-</w:t>
      </w:r>
      <w:r w:rsidRPr="008B5A92">
        <w:rPr>
          <w:rFonts w:ascii="Cambria" w:eastAsia="Times New Roman" w:hAnsi="Cambria" w:cs="Calibri"/>
          <w:sz w:val="24"/>
          <w:szCs w:val="24"/>
          <w:lang w:eastAsia="ar-SA"/>
        </w:rPr>
        <w:tab/>
        <w:t>dopuszczenie</w:t>
      </w:r>
      <w:r w:rsidRPr="008B5A92">
        <w:rPr>
          <w:rFonts w:ascii="Cambria" w:eastAsia="Times New Roman" w:hAnsi="Cambria" w:cs="Calibri"/>
          <w:sz w:val="24"/>
          <w:szCs w:val="24"/>
          <w:lang w:eastAsia="ar-SA"/>
        </w:rPr>
        <w:tab/>
        <w:t>do</w:t>
      </w:r>
      <w:r w:rsidR="005F7DAB">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użytkowania zamontowanych urządzeń</w:t>
      </w:r>
    </w:p>
    <w:p w14:paraId="23A43E49" w14:textId="77777777" w:rsidR="008B5A92" w:rsidRPr="008B5A92" w:rsidRDefault="008B5A92" w:rsidP="008B5A92">
      <w:pPr>
        <w:widowControl w:val="0"/>
        <w:numPr>
          <w:ilvl w:val="0"/>
          <w:numId w:val="35"/>
        </w:numPr>
        <w:tabs>
          <w:tab w:val="clear" w:pos="1440"/>
          <w:tab w:val="num" w:pos="426"/>
        </w:tabs>
        <w:suppressAutoHyphens/>
        <w:overflowPunct w:val="0"/>
        <w:autoSpaceDE w:val="0"/>
        <w:autoSpaceDN w:val="0"/>
        <w:adjustRightInd w:val="0"/>
        <w:spacing w:after="0"/>
        <w:ind w:left="426"/>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Dokumentacja powykonawcza musi dokumentować sposób wykonania Umowy oraz musi zawierać:</w:t>
      </w:r>
    </w:p>
    <w:p w14:paraId="6EF62AF8"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Dokumentację Projektową z naniesionymi zmianami, potwierdzonymi przez Kierownika budowy oraz Inspektora (Inspektorów Nadzoru) oraz projektantów,</w:t>
      </w:r>
    </w:p>
    <w:p w14:paraId="74DB4BA0"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Jeśli dotyczy - dokumentację dotyczącą robót zamiennych lub dodatkowych, jeśli została sporządzona w trakcie realizacji umowy,</w:t>
      </w:r>
    </w:p>
    <w:p w14:paraId="1BF129BF"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szczegółowe specyfikacje techniczne (podstawowe z dokumentów umowy i ew. uzupełniające i zamienne),</w:t>
      </w:r>
    </w:p>
    <w:p w14:paraId="0DDB382A"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dziennik budowy (oryginał),</w:t>
      </w:r>
    </w:p>
    <w:p w14:paraId="2E066A71"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deklarację zgodności lub certyfikaty zgodności wbudowanych materiałów zgodnie</w:t>
      </w:r>
      <w:r w:rsidR="005F7DAB">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 xml:space="preserve">z </w:t>
      </w:r>
      <w:proofErr w:type="spellStart"/>
      <w:r w:rsidRPr="008B5A92">
        <w:rPr>
          <w:rFonts w:ascii="Cambria" w:eastAsia="Times New Roman" w:hAnsi="Cambria" w:cs="Calibri"/>
          <w:sz w:val="24"/>
          <w:szCs w:val="24"/>
          <w:lang w:eastAsia="ar-SA"/>
        </w:rPr>
        <w:t>STWiORB</w:t>
      </w:r>
      <w:proofErr w:type="spellEnd"/>
      <w:r w:rsidRPr="008B5A92">
        <w:rPr>
          <w:rFonts w:ascii="Cambria" w:eastAsia="Times New Roman" w:hAnsi="Cambria" w:cs="Calibri"/>
          <w:sz w:val="24"/>
          <w:szCs w:val="24"/>
          <w:lang w:eastAsia="ar-SA"/>
        </w:rPr>
        <w:t>,</w:t>
      </w:r>
    </w:p>
    <w:p w14:paraId="472E39F5"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atesty, certyfikaty, dopuszczenia do stosowania w Polsce dla materiałów, surowców, urządzeń i wyposażenia,</w:t>
      </w:r>
    </w:p>
    <w:p w14:paraId="53723BBA" w14:textId="53A0F3BD"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wyniki pomiarów kontrolnych oraz badań i oznaczeń laboratoryjnych, jeśli były</w:t>
      </w:r>
      <w:r w:rsidR="00537DF0">
        <w:rPr>
          <w:rFonts w:ascii="Cambria" w:eastAsia="Times New Roman" w:hAnsi="Cambria" w:cs="Calibri"/>
          <w:sz w:val="24"/>
          <w:szCs w:val="24"/>
          <w:lang w:eastAsia="ar-SA"/>
        </w:rPr>
        <w:t xml:space="preserve"> </w:t>
      </w:r>
      <w:r w:rsidRPr="008B5A92">
        <w:rPr>
          <w:rFonts w:ascii="Cambria" w:eastAsia="Times New Roman" w:hAnsi="Cambria" w:cs="Calibri"/>
          <w:sz w:val="24"/>
          <w:szCs w:val="24"/>
          <w:lang w:eastAsia="ar-SA"/>
        </w:rPr>
        <w:t>wykonywane,</w:t>
      </w:r>
    </w:p>
    <w:p w14:paraId="606A3299" w14:textId="77777777" w:rsid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sidRPr="008B5A92">
        <w:rPr>
          <w:rFonts w:ascii="Cambria" w:eastAsia="Times New Roman" w:hAnsi="Cambria" w:cs="Calibri"/>
          <w:sz w:val="24"/>
          <w:szCs w:val="24"/>
          <w:lang w:eastAsia="ar-SA"/>
        </w:rPr>
        <w:t>schematy zamontowanych urządzeń,</w:t>
      </w:r>
    </w:p>
    <w:p w14:paraId="6524043A" w14:textId="77777777" w:rsidR="008B5A92" w:rsidRPr="008B5A92" w:rsidRDefault="008B5A92" w:rsidP="008B5A92">
      <w:pPr>
        <w:widowControl w:val="0"/>
        <w:numPr>
          <w:ilvl w:val="1"/>
          <w:numId w:val="35"/>
        </w:numPr>
        <w:suppressAutoHyphens/>
        <w:overflowPunct w:val="0"/>
        <w:autoSpaceDE w:val="0"/>
        <w:autoSpaceDN w:val="0"/>
        <w:adjustRightInd w:val="0"/>
        <w:spacing w:after="0"/>
        <w:jc w:val="both"/>
        <w:textAlignment w:val="baseline"/>
        <w:rPr>
          <w:rFonts w:ascii="Cambria" w:eastAsia="Times New Roman" w:hAnsi="Cambria" w:cs="Calibri"/>
          <w:sz w:val="24"/>
          <w:szCs w:val="24"/>
          <w:lang w:eastAsia="ar-SA"/>
        </w:rPr>
      </w:pPr>
      <w:r>
        <w:rPr>
          <w:rFonts w:ascii="Cambria" w:eastAsia="Times New Roman" w:hAnsi="Cambria" w:cs="Calibri"/>
          <w:sz w:val="24"/>
          <w:szCs w:val="24"/>
          <w:lang w:eastAsia="ar-SA"/>
        </w:rPr>
        <w:t>k</w:t>
      </w:r>
      <w:r w:rsidRPr="008B5A92">
        <w:rPr>
          <w:rFonts w:ascii="Cambria" w:eastAsia="Times New Roman" w:hAnsi="Cambria" w:cs="Calibri"/>
          <w:sz w:val="24"/>
          <w:szCs w:val="24"/>
          <w:lang w:eastAsia="ar-SA"/>
        </w:rPr>
        <w:t>osztorys końcowy powykonawczy podpisany i zatwierdzony przez Kierownika budowy i Inspektora Nadzoru.</w:t>
      </w:r>
    </w:p>
    <w:p w14:paraId="31C30D72" w14:textId="77777777" w:rsidR="007D1889" w:rsidRPr="007D1889" w:rsidRDefault="007D1889" w:rsidP="0022275C">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sz w:val="24"/>
          <w:szCs w:val="24"/>
          <w:lang w:eastAsia="ar-SA"/>
        </w:rPr>
        <w:t>Zamawiający wyznaczy i rozpocznie czynności odbioru częściowego</w:t>
      </w:r>
      <w:r w:rsidRPr="007D1889">
        <w:rPr>
          <w:rFonts w:ascii="Cambria" w:eastAsia="Times New Roman" w:hAnsi="Cambria" w:cs="Calibri"/>
          <w:sz w:val="24"/>
          <w:szCs w:val="24"/>
          <w:lang w:eastAsia="ar-SA"/>
        </w:rPr>
        <w:br/>
      </w:r>
      <w:r w:rsidR="00AE60FD">
        <w:rPr>
          <w:rFonts w:ascii="Cambria" w:eastAsia="Times New Roman" w:hAnsi="Cambria" w:cs="Calibri"/>
          <w:color w:val="000000"/>
          <w:sz w:val="24"/>
          <w:szCs w:val="24"/>
          <w:lang w:eastAsia="ar-SA"/>
        </w:rPr>
        <w:t xml:space="preserve">i </w:t>
      </w:r>
      <w:r w:rsidRPr="007D1889">
        <w:rPr>
          <w:rFonts w:ascii="Cambria" w:eastAsia="Times New Roman" w:hAnsi="Cambria" w:cs="Calibri"/>
          <w:color w:val="000000"/>
          <w:sz w:val="24"/>
          <w:szCs w:val="24"/>
          <w:lang w:eastAsia="ar-SA"/>
        </w:rPr>
        <w:t xml:space="preserve">odbioru końcowego w terminie do </w:t>
      </w:r>
      <w:r w:rsidR="00155B4C">
        <w:rPr>
          <w:rFonts w:ascii="Cambria" w:eastAsia="Times New Roman" w:hAnsi="Cambria" w:cs="Calibri"/>
          <w:color w:val="000000"/>
          <w:sz w:val="24"/>
          <w:szCs w:val="24"/>
          <w:lang w:eastAsia="ar-SA"/>
        </w:rPr>
        <w:t>14</w:t>
      </w:r>
      <w:r w:rsidRPr="007D1889">
        <w:rPr>
          <w:rFonts w:ascii="Cambria" w:eastAsia="Times New Roman" w:hAnsi="Cambria" w:cs="Calibri"/>
          <w:color w:val="000000"/>
          <w:sz w:val="24"/>
          <w:szCs w:val="24"/>
          <w:lang w:eastAsia="ar-SA"/>
        </w:rPr>
        <w:t xml:space="preserve"> dni roboczych od daty zawiadomienia go o </w:t>
      </w:r>
      <w:r w:rsidRPr="007D1889">
        <w:rPr>
          <w:rFonts w:ascii="Cambria" w:eastAsia="Times New Roman" w:hAnsi="Cambria" w:cs="Calibri"/>
          <w:color w:val="000000"/>
          <w:sz w:val="24"/>
          <w:szCs w:val="24"/>
          <w:lang w:eastAsia="ar-SA"/>
        </w:rPr>
        <w:lastRenderedPageBreak/>
        <w:t>osiągnięciu gotowości do odbioru częściowego lub końcowego.</w:t>
      </w:r>
    </w:p>
    <w:p w14:paraId="22E7A93B" w14:textId="77777777"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Zamawiający zobowiązany jest do dokonania lub odmowy dokonania odbioru częściowego </w:t>
      </w:r>
      <w:r w:rsidRPr="007D1889">
        <w:rPr>
          <w:rFonts w:ascii="Cambria" w:eastAsia="Times New Roman" w:hAnsi="Cambria" w:cs="Cambria"/>
          <w:color w:val="000000"/>
          <w:sz w:val="24"/>
          <w:szCs w:val="24"/>
          <w:lang w:eastAsia="ar-SA"/>
        </w:rPr>
        <w:t>i odbioru końcowego</w:t>
      </w:r>
      <w:r w:rsidRPr="007D1889">
        <w:rPr>
          <w:rFonts w:ascii="Cambria" w:eastAsia="Times New Roman" w:hAnsi="Cambria" w:cs="Calibri"/>
          <w:color w:val="000000"/>
          <w:sz w:val="24"/>
          <w:szCs w:val="24"/>
          <w:lang w:eastAsia="ar-SA"/>
        </w:rPr>
        <w:t>, w terminie do 21 dni roboczych od dnia rozpoczęcia tego odbioru.</w:t>
      </w:r>
    </w:p>
    <w:p w14:paraId="2C53F59B" w14:textId="77777777"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Times New Roman" w:hAnsi="Cambria" w:cs="Calibri"/>
          <w:sz w:val="24"/>
          <w:szCs w:val="24"/>
          <w:lang w:eastAsia="ar-SA"/>
        </w:rPr>
      </w:pPr>
      <w:r w:rsidRPr="007D1889">
        <w:rPr>
          <w:rFonts w:ascii="Cambria" w:eastAsia="Times New Roman" w:hAnsi="Cambria" w:cs="Calibri"/>
          <w:color w:val="000000"/>
          <w:sz w:val="24"/>
          <w:szCs w:val="24"/>
          <w:lang w:eastAsia="ar-SA"/>
        </w:rPr>
        <w:t>W protokole odbioru częściowego/końcowego</w:t>
      </w:r>
      <w:r w:rsidRPr="007D1889">
        <w:rPr>
          <w:rFonts w:ascii="Cambria" w:eastAsia="Times New Roman" w:hAnsi="Cambria" w:cs="Calibri"/>
          <w:sz w:val="24"/>
          <w:szCs w:val="24"/>
          <w:lang w:eastAsia="ar-SA"/>
        </w:rPr>
        <w:t xml:space="preserve"> strony wskażą w szczególności zakres wykonanych prac, datę ich zakończenia, uwagi dotyczące jakości wykonanych prac oraz ewentualne usterki lub wady stwierdzone podczas odbioru</w:t>
      </w:r>
      <w:r w:rsidR="00DB2234">
        <w:rPr>
          <w:rFonts w:ascii="Cambria" w:eastAsia="Times New Roman" w:hAnsi="Cambria" w:cs="Calibri"/>
          <w:sz w:val="24"/>
          <w:szCs w:val="24"/>
          <w:lang w:eastAsia="ar-SA"/>
        </w:rPr>
        <w:t>.</w:t>
      </w:r>
    </w:p>
    <w:p w14:paraId="2C02057D" w14:textId="77777777"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lang w:eastAsia="ar-SA"/>
        </w:rPr>
        <w:t>Jeżeli w toku czynności odbioru zostaną stwierdzone wady, Zamawiającemu przysługują następujące uprawnienia:</w:t>
      </w:r>
    </w:p>
    <w:p w14:paraId="64995F81" w14:textId="77777777" w:rsidR="007D1889" w:rsidRPr="007D1889" w:rsidRDefault="007D1889" w:rsidP="007D1889">
      <w:pPr>
        <w:widowControl w:val="0"/>
        <w:numPr>
          <w:ilvl w:val="0"/>
          <w:numId w:val="36"/>
        </w:numPr>
        <w:suppressAutoHyphens/>
        <w:autoSpaceDE w:val="0"/>
        <w:autoSpaceDN w:val="0"/>
        <w:adjustRightInd w:val="0"/>
        <w:spacing w:after="0"/>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jeżeli wady nadają się do usunięcia, Zamawiający odmówi odbioru do czasu usunięcia wad istotnych i wyznaczy termin ich usunięcia nie krótszy niż 14 dni</w:t>
      </w:r>
    </w:p>
    <w:p w14:paraId="6AF1C28F" w14:textId="77777777" w:rsidR="007D1889" w:rsidRPr="007D1889" w:rsidRDefault="007D1889" w:rsidP="007D1889">
      <w:pPr>
        <w:widowControl w:val="0"/>
        <w:numPr>
          <w:ilvl w:val="0"/>
          <w:numId w:val="36"/>
        </w:numPr>
        <w:suppressAutoHyphens/>
        <w:autoSpaceDE w:val="0"/>
        <w:autoSpaceDN w:val="0"/>
        <w:adjustRightInd w:val="0"/>
        <w:spacing w:after="0"/>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jeżeli wady nie nadają się do usunięcia, Zamawiający może:</w:t>
      </w:r>
    </w:p>
    <w:p w14:paraId="57C1DAF7" w14:textId="77777777" w:rsidR="007D1889" w:rsidRPr="007D1889" w:rsidRDefault="007D1889" w:rsidP="007D1889">
      <w:pPr>
        <w:widowControl w:val="0"/>
        <w:numPr>
          <w:ilvl w:val="1"/>
          <w:numId w:val="36"/>
        </w:numPr>
        <w:tabs>
          <w:tab w:val="num" w:pos="1134"/>
        </w:tabs>
        <w:suppressAutoHyphens/>
        <w:autoSpaceDE w:val="0"/>
        <w:autoSpaceDN w:val="0"/>
        <w:adjustRightInd w:val="0"/>
        <w:spacing w:after="0"/>
        <w:ind w:left="1134" w:hanging="283"/>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obniżyć wynagrodzenie, jeżeli wady nie uniemożliwiają użytkowania przedmiotu odbioru zgodnie z przeznaczeniem,</w:t>
      </w:r>
    </w:p>
    <w:p w14:paraId="42FA08AD" w14:textId="77777777" w:rsidR="007D1889" w:rsidRPr="007D1889" w:rsidRDefault="007D1889" w:rsidP="007D1889">
      <w:pPr>
        <w:widowControl w:val="0"/>
        <w:numPr>
          <w:ilvl w:val="1"/>
          <w:numId w:val="36"/>
        </w:numPr>
        <w:tabs>
          <w:tab w:val="num" w:pos="1134"/>
        </w:tabs>
        <w:suppressAutoHyphens/>
        <w:autoSpaceDE w:val="0"/>
        <w:autoSpaceDN w:val="0"/>
        <w:adjustRightInd w:val="0"/>
        <w:spacing w:after="0"/>
        <w:ind w:left="1134" w:hanging="283"/>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odstąpić od umowy lub żądać ponownego wykonania przedmiotu zamówienia, jeżeli wady uniemożliwiają użytkowanie przedmiotu zamówienia zgodnie z przeznaczeniem.</w:t>
      </w:r>
    </w:p>
    <w:p w14:paraId="0D2BB19D" w14:textId="77777777" w:rsidR="007D1889" w:rsidRPr="007D1889" w:rsidRDefault="007D1889" w:rsidP="007D1889">
      <w:pPr>
        <w:widowControl w:val="0"/>
        <w:numPr>
          <w:ilvl w:val="0"/>
          <w:numId w:val="35"/>
        </w:numPr>
        <w:tabs>
          <w:tab w:val="num" w:pos="426"/>
        </w:tabs>
        <w:suppressAutoHyphens/>
        <w:overflowPunct w:val="0"/>
        <w:autoSpaceDE w:val="0"/>
        <w:autoSpaceDN w:val="0"/>
        <w:adjustRightInd w:val="0"/>
        <w:spacing w:after="0"/>
        <w:ind w:left="426" w:hanging="426"/>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W przypadku odmowy usunięcia wad przez Wykonawcę, wady zostaną usunięte w ramach wykonawstwa zastępczego na jego koszt.</w:t>
      </w:r>
    </w:p>
    <w:p w14:paraId="60498290" w14:textId="77777777" w:rsidR="007D60C1" w:rsidRPr="007D60C1" w:rsidRDefault="007D1889" w:rsidP="007D60C1">
      <w:pPr>
        <w:pStyle w:val="Akapitzlist"/>
        <w:numPr>
          <w:ilvl w:val="0"/>
          <w:numId w:val="35"/>
        </w:numPr>
        <w:tabs>
          <w:tab w:val="clear" w:pos="1440"/>
        </w:tabs>
        <w:ind w:left="426" w:hanging="426"/>
        <w:rPr>
          <w:rFonts w:ascii="Cambria" w:eastAsia="Times New Roman" w:hAnsi="Cambria" w:cs="Calibri"/>
          <w:color w:val="000000"/>
          <w:sz w:val="24"/>
          <w:szCs w:val="24"/>
          <w:lang w:eastAsia="ar-SA"/>
        </w:rPr>
      </w:pPr>
      <w:r w:rsidRPr="006A2994">
        <w:rPr>
          <w:rFonts w:ascii="Cambria" w:eastAsia="Times New Roman" w:hAnsi="Cambria" w:cs="Calibri"/>
          <w:color w:val="000000"/>
          <w:sz w:val="24"/>
          <w:szCs w:val="24"/>
          <w:lang w:eastAsia="ar-SA"/>
        </w:rPr>
        <w:t>W przypadku odmowy odbioru, o którym mowa w ust. 9 pkt 1, terminem wykonan</w:t>
      </w:r>
      <w:r w:rsidR="007D60C1" w:rsidRPr="006A2994">
        <w:rPr>
          <w:rFonts w:ascii="Cambria" w:eastAsia="Times New Roman" w:hAnsi="Cambria" w:cs="Calibri"/>
          <w:color w:val="000000"/>
          <w:sz w:val="24"/>
          <w:szCs w:val="24"/>
          <w:lang w:eastAsia="ar-SA"/>
        </w:rPr>
        <w:t>i</w:t>
      </w:r>
      <w:r w:rsidRPr="006A2994">
        <w:rPr>
          <w:rFonts w:ascii="Cambria" w:eastAsia="Times New Roman" w:hAnsi="Cambria" w:cs="Calibri"/>
          <w:color w:val="000000"/>
          <w:sz w:val="24"/>
          <w:szCs w:val="24"/>
          <w:lang w:eastAsia="ar-SA"/>
        </w:rPr>
        <w:t xml:space="preserve">a zamówienia będzie data </w:t>
      </w:r>
      <w:r w:rsidR="007D60C1" w:rsidRPr="006A2994">
        <w:rPr>
          <w:rFonts w:ascii="Cambria" w:eastAsia="Times New Roman" w:hAnsi="Cambria" w:cs="Calibri"/>
          <w:color w:val="000000"/>
          <w:sz w:val="24"/>
          <w:szCs w:val="24"/>
          <w:lang w:eastAsia="ar-SA"/>
        </w:rPr>
        <w:t>usunięcia wad, potwierdz</w:t>
      </w:r>
      <w:r w:rsidR="00CD5D01" w:rsidRPr="006A2994">
        <w:rPr>
          <w:rFonts w:ascii="Cambria" w:eastAsia="Times New Roman" w:hAnsi="Cambria" w:cs="Calibri"/>
          <w:color w:val="000000"/>
          <w:sz w:val="24"/>
          <w:szCs w:val="24"/>
          <w:lang w:eastAsia="ar-SA"/>
        </w:rPr>
        <w:t>ona</w:t>
      </w:r>
      <w:r w:rsidR="007D60C1" w:rsidRPr="006A2994">
        <w:rPr>
          <w:rFonts w:ascii="Cambria" w:eastAsia="Times New Roman" w:hAnsi="Cambria" w:cs="Calibri"/>
          <w:color w:val="000000"/>
          <w:sz w:val="24"/>
          <w:szCs w:val="24"/>
          <w:lang w:eastAsia="ar-SA"/>
        </w:rPr>
        <w:t xml:space="preserve"> wpis</w:t>
      </w:r>
      <w:r w:rsidR="00CD5D01" w:rsidRPr="006A2994">
        <w:rPr>
          <w:rFonts w:ascii="Cambria" w:eastAsia="Times New Roman" w:hAnsi="Cambria" w:cs="Calibri"/>
          <w:color w:val="000000"/>
          <w:sz w:val="24"/>
          <w:szCs w:val="24"/>
          <w:lang w:eastAsia="ar-SA"/>
        </w:rPr>
        <w:t>ami</w:t>
      </w:r>
      <w:r w:rsidR="007D60C1" w:rsidRPr="006A2994">
        <w:rPr>
          <w:rFonts w:ascii="Cambria" w:eastAsia="Times New Roman" w:hAnsi="Cambria" w:cs="Calibri"/>
          <w:color w:val="000000"/>
          <w:sz w:val="24"/>
          <w:szCs w:val="24"/>
          <w:lang w:eastAsia="ar-SA"/>
        </w:rPr>
        <w:t xml:space="preserve"> w dzienniku budowy </w:t>
      </w:r>
      <w:r w:rsidR="00CD5D01" w:rsidRPr="006A2994">
        <w:rPr>
          <w:rFonts w:ascii="Cambria" w:eastAsia="Times New Roman" w:hAnsi="Cambria" w:cs="Calibri"/>
          <w:color w:val="000000"/>
          <w:sz w:val="24"/>
          <w:szCs w:val="24"/>
          <w:lang w:eastAsia="ar-SA"/>
        </w:rPr>
        <w:t xml:space="preserve">kierownika budowy i </w:t>
      </w:r>
      <w:r w:rsidR="007D60C1" w:rsidRPr="006A2994">
        <w:rPr>
          <w:rFonts w:ascii="Cambria" w:eastAsia="Times New Roman" w:hAnsi="Cambria" w:cs="Calibri"/>
          <w:color w:val="000000"/>
          <w:sz w:val="24"/>
          <w:szCs w:val="24"/>
          <w:lang w:eastAsia="ar-SA"/>
        </w:rPr>
        <w:t>inspektora/ów nadzoru</w:t>
      </w:r>
      <w:r w:rsidR="007D60C1" w:rsidRPr="007D60C1">
        <w:rPr>
          <w:rFonts w:ascii="Cambria" w:eastAsia="Times New Roman" w:hAnsi="Cambria" w:cs="Calibri"/>
          <w:color w:val="000000"/>
          <w:sz w:val="24"/>
          <w:szCs w:val="24"/>
          <w:lang w:eastAsia="ar-SA"/>
        </w:rPr>
        <w:t>.</w:t>
      </w:r>
    </w:p>
    <w:p w14:paraId="7F22C6CB"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 7</w:t>
      </w:r>
    </w:p>
    <w:p w14:paraId="74315CF1" w14:textId="77777777" w:rsidR="007D1889" w:rsidRPr="007D1889" w:rsidRDefault="007D1889" w:rsidP="007D1889">
      <w:pPr>
        <w:spacing w:after="0"/>
        <w:ind w:left="360" w:hanging="283"/>
        <w:jc w:val="center"/>
        <w:rPr>
          <w:rFonts w:ascii="Cambria" w:eastAsia="Calibri" w:hAnsi="Cambria" w:cs="Calibri"/>
          <w:b/>
          <w:bCs/>
          <w:sz w:val="24"/>
          <w:szCs w:val="24"/>
          <w:u w:color="000000"/>
          <w:lang w:eastAsia="pl-PL"/>
        </w:rPr>
      </w:pPr>
      <w:r w:rsidRPr="007D1889">
        <w:rPr>
          <w:rFonts w:ascii="Cambria" w:eastAsia="Calibri" w:hAnsi="Cambria" w:cs="Calibri"/>
          <w:b/>
          <w:bCs/>
          <w:sz w:val="24"/>
          <w:szCs w:val="24"/>
          <w:u w:color="000000"/>
          <w:lang w:eastAsia="pl-PL"/>
        </w:rPr>
        <w:t>Obowiązki Kierownika budowy</w:t>
      </w:r>
    </w:p>
    <w:p w14:paraId="24C78BDA" w14:textId="77777777" w:rsidR="007D1889" w:rsidRPr="007D1889" w:rsidRDefault="007D1889" w:rsidP="007D1889">
      <w:pPr>
        <w:widowControl w:val="0"/>
        <w:numPr>
          <w:ilvl w:val="2"/>
          <w:numId w:val="29"/>
        </w:numPr>
        <w:tabs>
          <w:tab w:val="num" w:pos="284"/>
        </w:tabs>
        <w:suppressAutoHyphens/>
        <w:adjustRightInd w:val="0"/>
        <w:spacing w:after="0"/>
        <w:ind w:left="284"/>
        <w:jc w:val="both"/>
        <w:textAlignment w:val="baseline"/>
        <w:rPr>
          <w:rFonts w:ascii="Cambria" w:eastAsia="Calibri" w:hAnsi="Cambria" w:cs="Calibri"/>
          <w:sz w:val="24"/>
          <w:szCs w:val="24"/>
          <w:u w:color="000000"/>
          <w:lang w:eastAsia="pl-PL"/>
        </w:rPr>
      </w:pPr>
      <w:r w:rsidRPr="007D1889">
        <w:rPr>
          <w:rFonts w:ascii="Cambria" w:eastAsia="Calibri" w:hAnsi="Cambria" w:cs="Calibri"/>
          <w:sz w:val="24"/>
          <w:szCs w:val="24"/>
          <w:u w:color="000000"/>
          <w:lang w:eastAsia="pl-PL"/>
        </w:rPr>
        <w:t>Kierownik budowy działać będzie w granicach umocowania określonego w ustawie Prawo budowlane.</w:t>
      </w:r>
    </w:p>
    <w:p w14:paraId="164CFF3E" w14:textId="77777777" w:rsidR="007D1889" w:rsidRPr="007D1889" w:rsidRDefault="007D1889" w:rsidP="007D1889">
      <w:pPr>
        <w:widowControl w:val="0"/>
        <w:numPr>
          <w:ilvl w:val="2"/>
          <w:numId w:val="29"/>
        </w:numPr>
        <w:tabs>
          <w:tab w:val="num" w:pos="284"/>
        </w:tabs>
        <w:suppressAutoHyphens/>
        <w:adjustRightInd w:val="0"/>
        <w:spacing w:after="0"/>
        <w:ind w:left="284"/>
        <w:jc w:val="both"/>
        <w:textAlignment w:val="baseline"/>
        <w:rPr>
          <w:rFonts w:ascii="Cambria" w:eastAsia="Calibri" w:hAnsi="Cambria" w:cs="Calibri"/>
          <w:sz w:val="24"/>
          <w:szCs w:val="24"/>
          <w:u w:color="000000"/>
          <w:lang w:eastAsia="pl-PL"/>
        </w:rPr>
      </w:pPr>
      <w:r w:rsidRPr="007D1889">
        <w:rPr>
          <w:rFonts w:ascii="Cambria" w:eastAsia="Calibri" w:hAnsi="Cambria" w:cs="Calibri"/>
          <w:sz w:val="24"/>
          <w:szCs w:val="24"/>
          <w:u w:color="000000"/>
          <w:lang w:eastAsia="pl-PL"/>
        </w:rPr>
        <w:t>Kierownik budowy zobowiązany jest do:</w:t>
      </w:r>
    </w:p>
    <w:p w14:paraId="22E8A738"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złożenia Zamawiającemu w </w:t>
      </w:r>
      <w:r w:rsidR="00682831">
        <w:rPr>
          <w:rFonts w:ascii="Cambria" w:eastAsia="Times New Roman" w:hAnsi="Cambria" w:cs="Calibri"/>
          <w:color w:val="000000"/>
          <w:sz w:val="24"/>
          <w:szCs w:val="24"/>
          <w:lang w:eastAsia="ar-SA"/>
        </w:rPr>
        <w:t xml:space="preserve">dniu </w:t>
      </w:r>
      <w:r w:rsidRPr="007D1889">
        <w:rPr>
          <w:rFonts w:ascii="Cambria" w:eastAsia="Times New Roman" w:hAnsi="Cambria" w:cs="Calibri"/>
          <w:color w:val="000000"/>
          <w:sz w:val="24"/>
          <w:szCs w:val="24"/>
          <w:lang w:eastAsia="ar-SA"/>
        </w:rPr>
        <w:t xml:space="preserve">przekazania placu budowy oświadczenia </w:t>
      </w:r>
      <w:r w:rsidR="00682831">
        <w:rPr>
          <w:rFonts w:ascii="Cambria" w:eastAsia="Times New Roman" w:hAnsi="Cambria" w:cs="Calibri"/>
          <w:color w:val="000000"/>
          <w:sz w:val="24"/>
          <w:szCs w:val="24"/>
          <w:lang w:eastAsia="ar-SA"/>
        </w:rPr>
        <w:br/>
      </w:r>
      <w:r w:rsidRPr="007D1889">
        <w:rPr>
          <w:rFonts w:ascii="Cambria" w:eastAsia="Times New Roman" w:hAnsi="Cambria" w:cs="Calibri"/>
          <w:color w:val="000000"/>
          <w:sz w:val="24"/>
          <w:szCs w:val="24"/>
          <w:lang w:eastAsia="ar-SA"/>
        </w:rPr>
        <w:t>o przyjęciu obowiązków kierownika budowy,</w:t>
      </w:r>
    </w:p>
    <w:p w14:paraId="5263E3F0"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prowadzenia dziennika budowy, </w:t>
      </w:r>
    </w:p>
    <w:p w14:paraId="5D2C4ACC"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przed wbudowaniem, przedkładanie Inspektorowi Nadzoru wniosków o zatwierdzenie do wbudowania materiałów,</w:t>
      </w:r>
    </w:p>
    <w:p w14:paraId="073E616F"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7F2C9352"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6C1CB33D"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koordynowania wszystkich prac na budowie pomiędzy podwykonawcami, </w:t>
      </w:r>
    </w:p>
    <w:p w14:paraId="24150E24"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uczestniczenia w Radach Budowy, odbiorach,</w:t>
      </w:r>
    </w:p>
    <w:p w14:paraId="56CC52F8"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sz w:val="24"/>
          <w:szCs w:val="24"/>
          <w:lang w:eastAsia="ar-SA"/>
        </w:rPr>
      </w:pPr>
      <w:r w:rsidRPr="007D1889">
        <w:rPr>
          <w:rFonts w:ascii="Cambria" w:eastAsia="Times New Roman" w:hAnsi="Cambria" w:cs="Calibri"/>
          <w:color w:val="000000"/>
          <w:sz w:val="24"/>
          <w:szCs w:val="24"/>
          <w:lang w:eastAsia="ar-SA"/>
        </w:rPr>
        <w:lastRenderedPageBreak/>
        <w:t xml:space="preserve">uczestniczenia w odbiorach częściowych i odbiorze końcowym zadania, w tym kontroli organów uprawnionych, </w:t>
      </w:r>
    </w:p>
    <w:p w14:paraId="7797D067" w14:textId="77777777" w:rsidR="007D1889" w:rsidRPr="007D1889"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sz w:val="24"/>
          <w:szCs w:val="24"/>
          <w:lang w:eastAsia="ar-SA"/>
        </w:rPr>
      </w:pPr>
      <w:r w:rsidRPr="007D1889">
        <w:rPr>
          <w:rFonts w:ascii="Cambria" w:eastAsia="Times New Roman" w:hAnsi="Cambria" w:cs="Calibri"/>
          <w:color w:val="000000"/>
          <w:sz w:val="24"/>
          <w:szCs w:val="24"/>
          <w:lang w:eastAsia="ar-SA"/>
        </w:rPr>
        <w:t>niezwłocznie informuje pisemnie i drogą elektroniczną Inspektora Nadzoru i Zamawiającego o problemach lub okolicznościach, które mogą wpłynąć na jakość robót lub opóźnienie terminu zakończenia zadania</w:t>
      </w:r>
      <w:r w:rsidRPr="007D1889">
        <w:rPr>
          <w:rFonts w:ascii="Cambria" w:eastAsia="Times New Roman" w:hAnsi="Cambria" w:cs="Calibri"/>
          <w:sz w:val="24"/>
          <w:szCs w:val="24"/>
          <w:lang w:eastAsia="ar-SA"/>
        </w:rPr>
        <w:t xml:space="preserve">, </w:t>
      </w:r>
    </w:p>
    <w:p w14:paraId="1622F73B" w14:textId="77777777" w:rsidR="007D1889" w:rsidRPr="006A2994" w:rsidRDefault="007D1889" w:rsidP="007D1889">
      <w:pPr>
        <w:widowControl w:val="0"/>
        <w:numPr>
          <w:ilvl w:val="0"/>
          <w:numId w:val="30"/>
        </w:numPr>
        <w:suppressAutoHyphens/>
        <w:overflowPunct w:val="0"/>
        <w:autoSpaceDE w:val="0"/>
        <w:autoSpaceDN w:val="0"/>
        <w:adjustRightInd w:val="0"/>
        <w:spacing w:after="0"/>
        <w:ind w:left="709" w:hanging="425"/>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informowania Inspektora Nadzoru i Zamawiającego o konieczności wykonania robót dodatkowych i zamiennych </w:t>
      </w:r>
      <w:r w:rsidRPr="006A2994">
        <w:rPr>
          <w:rFonts w:ascii="Cambria" w:eastAsia="Times New Roman" w:hAnsi="Cambria" w:cs="Calibri"/>
          <w:sz w:val="24"/>
          <w:szCs w:val="24"/>
          <w:lang w:eastAsia="ar-SA"/>
        </w:rPr>
        <w:t>niezwłocznie.</w:t>
      </w:r>
    </w:p>
    <w:p w14:paraId="567356FE" w14:textId="77777777" w:rsidR="007D1889" w:rsidRPr="007D1889" w:rsidRDefault="007D1889" w:rsidP="007D1889">
      <w:pPr>
        <w:overflowPunct w:val="0"/>
        <w:autoSpaceDE w:val="0"/>
        <w:autoSpaceDN w:val="0"/>
        <w:adjustRightInd w:val="0"/>
        <w:spacing w:after="0"/>
        <w:jc w:val="center"/>
        <w:textAlignment w:val="baseline"/>
        <w:rPr>
          <w:rFonts w:ascii="Cambria" w:eastAsia="Calibri" w:hAnsi="Cambria" w:cs="Calibri"/>
          <w:b/>
          <w:bCs/>
          <w:sz w:val="16"/>
          <w:szCs w:val="16"/>
        </w:rPr>
      </w:pPr>
    </w:p>
    <w:p w14:paraId="21DD2FD5" w14:textId="77777777" w:rsidR="007D1889" w:rsidRPr="007D1889" w:rsidRDefault="007D1889" w:rsidP="007D1889">
      <w:pPr>
        <w:overflowPunct w:val="0"/>
        <w:autoSpaceDE w:val="0"/>
        <w:autoSpaceDN w:val="0"/>
        <w:adjustRightInd w:val="0"/>
        <w:spacing w:after="0"/>
        <w:jc w:val="center"/>
        <w:textAlignment w:val="baseline"/>
        <w:rPr>
          <w:rFonts w:ascii="Cambria" w:eastAsia="Calibri" w:hAnsi="Cambria" w:cs="Calibri"/>
          <w:b/>
          <w:bCs/>
          <w:sz w:val="24"/>
          <w:szCs w:val="24"/>
        </w:rPr>
      </w:pPr>
      <w:r w:rsidRPr="007D1889">
        <w:rPr>
          <w:rFonts w:ascii="Cambria" w:eastAsia="Calibri" w:hAnsi="Cambria" w:cs="Calibri"/>
          <w:b/>
          <w:bCs/>
          <w:sz w:val="24"/>
          <w:szCs w:val="24"/>
        </w:rPr>
        <w:t>§ 8</w:t>
      </w:r>
    </w:p>
    <w:p w14:paraId="3D80C4E3"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Podwykonawcy</w:t>
      </w:r>
    </w:p>
    <w:p w14:paraId="100E0F63" w14:textId="77777777" w:rsidR="007D1889" w:rsidRPr="005F7DAB" w:rsidRDefault="007D1889" w:rsidP="007D1889">
      <w:pPr>
        <w:widowControl w:val="0"/>
        <w:numPr>
          <w:ilvl w:val="0"/>
          <w:numId w:val="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zobowiązuje się do wykonania przedmiotu zamówienia siłami własnymi </w:t>
      </w:r>
      <w:r w:rsidRPr="005F7DAB">
        <w:rPr>
          <w:rFonts w:ascii="Cambria" w:eastAsia="Calibri" w:hAnsi="Cambria" w:cs="Calibri"/>
          <w:sz w:val="24"/>
          <w:szCs w:val="24"/>
        </w:rPr>
        <w:t>za wyjątkiem robót w zakresie:</w:t>
      </w:r>
    </w:p>
    <w:p w14:paraId="0670F10E" w14:textId="77777777" w:rsidR="007D1889" w:rsidRPr="005F7DAB" w:rsidRDefault="007D1889" w:rsidP="007D1889">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F7DAB">
        <w:rPr>
          <w:rFonts w:ascii="Cambria" w:eastAsia="Calibri" w:hAnsi="Cambria" w:cs="Calibri"/>
          <w:sz w:val="24"/>
          <w:szCs w:val="24"/>
        </w:rPr>
        <w:t>……………………………………………………………… ,</w:t>
      </w:r>
    </w:p>
    <w:p w14:paraId="35DC6062" w14:textId="77777777" w:rsidR="007D1889" w:rsidRPr="005F7DAB" w:rsidRDefault="007D1889" w:rsidP="007D1889">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F7DAB">
        <w:rPr>
          <w:rFonts w:ascii="Cambria" w:eastAsia="Calibri" w:hAnsi="Cambria" w:cs="Calibri"/>
          <w:sz w:val="24"/>
          <w:szCs w:val="24"/>
        </w:rPr>
        <w:t>……………………………………………………………… ,</w:t>
      </w:r>
    </w:p>
    <w:p w14:paraId="626A4F37" w14:textId="77777777" w:rsidR="007D1889" w:rsidRPr="005F7DAB" w:rsidRDefault="007D1889" w:rsidP="007D1889">
      <w:pPr>
        <w:widowControl w:val="0"/>
        <w:numPr>
          <w:ilvl w:val="0"/>
          <w:numId w:val="7"/>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5F7DAB">
        <w:rPr>
          <w:rFonts w:ascii="Cambria" w:eastAsia="Calibri" w:hAnsi="Cambria" w:cs="Calibri"/>
          <w:sz w:val="24"/>
          <w:szCs w:val="24"/>
        </w:rPr>
        <w:t>……………………………………………………………… ,</w:t>
      </w:r>
    </w:p>
    <w:p w14:paraId="236DD2FD" w14:textId="77777777" w:rsidR="007D1889" w:rsidRPr="007D1889" w:rsidRDefault="007D1889" w:rsidP="007D1889">
      <w:pPr>
        <w:tabs>
          <w:tab w:val="left" w:pos="426"/>
        </w:tabs>
        <w:autoSpaceDE w:val="0"/>
        <w:autoSpaceDN w:val="0"/>
        <w:adjustRightInd w:val="0"/>
        <w:spacing w:after="0"/>
        <w:ind w:firstLine="284"/>
        <w:jc w:val="both"/>
        <w:rPr>
          <w:rFonts w:ascii="Cambria" w:eastAsia="Calibri" w:hAnsi="Cambria" w:cs="Calibri"/>
          <w:sz w:val="24"/>
          <w:szCs w:val="24"/>
        </w:rPr>
      </w:pPr>
      <w:r w:rsidRPr="005F7DAB">
        <w:rPr>
          <w:rFonts w:ascii="Cambria" w:eastAsia="Calibri" w:hAnsi="Cambria" w:cs="Calibri"/>
          <w:sz w:val="24"/>
          <w:szCs w:val="24"/>
        </w:rPr>
        <w:tab/>
        <w:t>które zostaną wykonane przy udziale podwykonawcy (podwykonawców)</w:t>
      </w:r>
      <w:r w:rsidRPr="007D1889">
        <w:rPr>
          <w:rFonts w:ascii="Cambria" w:eastAsia="Calibri" w:hAnsi="Cambria" w:cs="Calibri"/>
          <w:sz w:val="24"/>
          <w:szCs w:val="24"/>
        </w:rPr>
        <w:t>.</w:t>
      </w:r>
      <w:r w:rsidRPr="007D1889">
        <w:rPr>
          <w:rFonts w:ascii="Cambria" w:eastAsia="Calibri" w:hAnsi="Cambria" w:cs="Calibri"/>
          <w:sz w:val="24"/>
          <w:szCs w:val="24"/>
          <w:vertAlign w:val="superscript"/>
        </w:rPr>
        <w:footnoteReference w:id="1"/>
      </w:r>
    </w:p>
    <w:p w14:paraId="4743FDDD"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7D1889">
        <w:rPr>
          <w:rFonts w:ascii="Cambria" w:eastAsia="Calibri" w:hAnsi="Cambria" w:cs="Calibri"/>
          <w:sz w:val="24"/>
          <w:szCs w:val="24"/>
        </w:rPr>
        <w:t xml:space="preserve">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t>
      </w:r>
      <w:r w:rsidRPr="007D1889">
        <w:rPr>
          <w:rFonts w:ascii="Cambria" w:eastAsia="Calibri" w:hAnsi="Cambria" w:cs="Calibri"/>
          <w:color w:val="000000"/>
          <w:sz w:val="24"/>
          <w:szCs w:val="24"/>
        </w:rPr>
        <w:t>Wykonawcy na zawarcie umowy o podwykonawstwo o treści zgodnej z projektem umowy.</w:t>
      </w:r>
    </w:p>
    <w:p w14:paraId="166EEBD7"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Zamawiającemu przysługuje prawo do zgłoszenia w terminie 7 dni w formie pisemnej zastrzeżenia do przedłożonego projektu umowy o podwykonawstwo, której przedmiotem są roboty budowlane, w przypadku zaistnienia chociażby jednego z opisanych poniżej przypadków:</w:t>
      </w:r>
    </w:p>
    <w:p w14:paraId="385A67CE"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color w:val="000000"/>
          <w:sz w:val="24"/>
          <w:szCs w:val="24"/>
        </w:rPr>
        <w:t>termin zapłaty wynagrodzenia podwykonawcy lub dalszemu podwykonawcy przewidziany w umowie o podwykonawstwo jest dłuższy niż 30 dni</w:t>
      </w:r>
      <w:r w:rsidRPr="007D1889">
        <w:rPr>
          <w:rFonts w:ascii="Cambria" w:eastAsia="Calibri" w:hAnsi="Cambria" w:cs="Calibri"/>
          <w:sz w:val="24"/>
          <w:szCs w:val="24"/>
        </w:rPr>
        <w:t xml:space="preserve"> od dnia doręczenia Wykonawcy, podwykonawcy lub dalszemu podwykonawcy faktury lub rachunku, potwierdzających wykonanie zleconej podwykonawcy lub dalszemu podwykonawcy dostawy, usługi lub roboty budowlanej,</w:t>
      </w:r>
    </w:p>
    <w:p w14:paraId="7F4D155C"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termin wykonania umowy o podwykonawstwo wykracza poza termin wykonania zamówienia, wskazany w § 2 ust. 1 umowy,</w:t>
      </w:r>
    </w:p>
    <w:p w14:paraId="4B396E38"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umowa o podwykonawstwo zawiera zapisy uzależniające dokonanie zapłaty na rzecz podwykonawcy od odbioru robót przez Zamawiającego lub od zapłaty należności Wykonawcy przez Zamawiającego,</w:t>
      </w:r>
    </w:p>
    <w:p w14:paraId="754647A9"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umowa o podwykonawstwo nie zawiera uregulowań, dotyczących zawierania umów na roboty budowlane, dostawy lub usługi z dalszymi podwykonawcami, w szczególności zapisów warunkujących podpisanie tych umów od ich akceptacji i zgody Wykonawcy,</w:t>
      </w:r>
    </w:p>
    <w:p w14:paraId="24381F20"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umowa o podwykonawstwo nie zawiera cen, w tym również cen jednostkowych, z dopuszczeniem utajnienia tych cen dla podmiotów innych niż Zamawiający </w:t>
      </w:r>
    </w:p>
    <w:p w14:paraId="180EC480"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lastRenderedPageBreak/>
        <w:t>umowa o podwykonawstwo nie zawiera uregulowań, dotyczących zakresu odpowiedzialności za wady, przy czym zastrzega się, aby okres tej odpowiedzialności, nie był krótszy od okresu odpowiedzialności Wykonawcy za wady wobec Zamawiającego,</w:t>
      </w:r>
    </w:p>
    <w:p w14:paraId="09952CFB"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załączony do umowy o podwykonawstwo harmonogram rzeczowo-finansowy jest niezgodny z harmonogramem rzeczowo-finansowym, o którym mowa </w:t>
      </w:r>
      <w:r w:rsidRPr="007D1889">
        <w:rPr>
          <w:rFonts w:ascii="Cambria" w:eastAsia="Calibri" w:hAnsi="Cambria" w:cs="Calibri"/>
          <w:sz w:val="24"/>
          <w:szCs w:val="24"/>
        </w:rPr>
        <w:br/>
        <w:t>§ 2 umowy,</w:t>
      </w:r>
    </w:p>
    <w:p w14:paraId="3AEB61CA" w14:textId="77777777" w:rsidR="007D1889" w:rsidRPr="007D1889" w:rsidRDefault="007D1889" w:rsidP="007D1889">
      <w:pPr>
        <w:widowControl w:val="0"/>
        <w:numPr>
          <w:ilvl w:val="0"/>
          <w:numId w:val="10"/>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każdym przypadku, gdy umowa kształtuje prawa i obowiązki podwykonawcy, w zakresie kar umownych oraz warunków wypłaty wynagrodzenia, w sposób dla niego mniej korzystny niż prawa i obowiązki wykonawcy wynikające z niniejszej umowy.</w:t>
      </w:r>
    </w:p>
    <w:p w14:paraId="73135C98"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Niezgłoszenie przez Zamawiającego w formie pisemnej zastrzeżeń do przedłożonego projektu umowy o podwykonawstwo, której przedmiotem są roboty budowlane, w terminie wskazanym w ust. 3, będzie uważane za jego akceptację.</w:t>
      </w:r>
    </w:p>
    <w:p w14:paraId="48D427BB"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7D1889">
        <w:rPr>
          <w:rFonts w:ascii="Cambria" w:eastAsia="Calibri" w:hAnsi="Cambria" w:cs="Calibri"/>
          <w:sz w:val="24"/>
          <w:szCs w:val="24"/>
        </w:rPr>
        <w:br/>
        <w:t>o podwykonawstwo o wartości mniejszej niż 0,5% wynagrodzenia, o którym mowa w § 3 ust. 1 umowy.</w:t>
      </w:r>
    </w:p>
    <w:p w14:paraId="0E051C29"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Wyłączenia, o których mowa w ust. 5, nie dotyczą również umów </w:t>
      </w:r>
      <w:r w:rsidRPr="007D1889">
        <w:rPr>
          <w:rFonts w:ascii="Cambria" w:eastAsia="Calibri" w:hAnsi="Cambria" w:cs="Calibri"/>
          <w:sz w:val="24"/>
          <w:szCs w:val="24"/>
        </w:rPr>
        <w:br/>
        <w:t>o podwykonawstwo o wartości większej niż 50 000,00 złotych brutto.</w:t>
      </w:r>
    </w:p>
    <w:p w14:paraId="75160198"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 xml:space="preserve">W przypadku, o którym mowa w ust. 5, jeżeli termin zapłaty wynagrodzenia jest dłuższy niż określony w ust. 3 pkt 1, Zamawiający poinformuje o tym Wykonawcę </w:t>
      </w:r>
      <w:r w:rsidRPr="007D1889">
        <w:rPr>
          <w:rFonts w:ascii="Cambria" w:eastAsia="Calibri" w:hAnsi="Cambria" w:cs="Calibri"/>
          <w:sz w:val="24"/>
          <w:szCs w:val="24"/>
        </w:rPr>
        <w:br/>
        <w:t>i wezwie go do doprowadzenia do zmiany tej umowy w terminie nie dłuższym niż 7</w:t>
      </w:r>
      <w:r w:rsidRPr="007D1889">
        <w:rPr>
          <w:rFonts w:ascii="Cambria" w:eastAsia="Times New Roman" w:hAnsi="Cambria" w:cs="Calibri"/>
          <w:sz w:val="24"/>
          <w:szCs w:val="24"/>
          <w:lang w:eastAsia="ar-SA"/>
        </w:rPr>
        <w:t> </w:t>
      </w:r>
      <w:r w:rsidRPr="007D1889">
        <w:rPr>
          <w:rFonts w:ascii="Cambria" w:eastAsia="Calibri" w:hAnsi="Cambria" w:cs="Calibri"/>
          <w:color w:val="000000"/>
          <w:sz w:val="24"/>
          <w:szCs w:val="24"/>
        </w:rPr>
        <w:t>dni od dnia otrzymania informacji, pod rygorem wystąpienia o zapłatę kary umownej.</w:t>
      </w:r>
    </w:p>
    <w:p w14:paraId="684826F7"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Wszystkie umowy o podwykonawstwo wymagają formy pisemnej.</w:t>
      </w:r>
    </w:p>
    <w:p w14:paraId="330BD096"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Postanowienia, zawarte w ust. 2-8, stosuje się odpowiednio do zawierania umów o podwykonawstwo z dalszymi podwykonawcami.</w:t>
      </w:r>
    </w:p>
    <w:p w14:paraId="674DD1D2"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Postanowienia, zawarte w ust. 2-8, stosuje się odpowiednio do zmian umów o podwykonawstwo.</w:t>
      </w:r>
    </w:p>
    <w:p w14:paraId="2F77627F"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ponosi wobec Zamawiającego pełną odpowiedzialność za roboty budowlane, które wykonuje przy pomocy podwykonawców.</w:t>
      </w:r>
    </w:p>
    <w:p w14:paraId="120A699F"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przyjmuje na siebie pełnienie funkcji koordynatora w stosunku do robót budowlanych, realizowanych przez podwykonawców.</w:t>
      </w:r>
    </w:p>
    <w:p w14:paraId="3482B72E"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Powierzenie wykonania części robót budowlanych podwykonawcy nie zmienia zobowiązań Wykonawcy wobec Zamawiającego za wykonanie tej części zamówienia.</w:t>
      </w:r>
    </w:p>
    <w:p w14:paraId="15BA1EF4"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jest odpowiedzialny za działanie, zaniechanie, uchybienia i zaniedbania podwykonawcy i jego pracowników w takim samym stopniu, jakby to były działania, uchybienia lub zaniedbania jego własnych pracowników.</w:t>
      </w:r>
    </w:p>
    <w:p w14:paraId="204235CF"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Jakakolwiek przerwa w realizacji robót budowlanych, wynikająca z braku podwykonawcy, będzie traktowana jako przerwa wynikła z przyczyn zależnych od Wykonawcy i będzie stanowić podstawę do naliczenia Wykonawcy kar umownych.</w:t>
      </w:r>
    </w:p>
    <w:p w14:paraId="2716FE66"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lastRenderedPageBreak/>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2A4B5F"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499A5DD1"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Times New Roman" w:hAnsi="Cambria" w:cs="Calibri"/>
          <w:sz w:val="24"/>
          <w:szCs w:val="24"/>
          <w:lang w:eastAsia="ar-SA"/>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420E00C1"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Times New Roman" w:hAnsi="Cambria" w:cs="Calibri"/>
          <w:sz w:val="24"/>
          <w:szCs w:val="24"/>
          <w:lang w:eastAsia="ar-S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2E3FC02F" w14:textId="77777777" w:rsidR="007D1889" w:rsidRPr="008A5B86"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8A5B86">
        <w:rPr>
          <w:rFonts w:ascii="Cambria" w:eastAsia="Times New Roman" w:hAnsi="Cambria" w:cs="Calibri"/>
          <w:sz w:val="24"/>
          <w:szCs w:val="24"/>
          <w:lang w:eastAsia="ar-SA"/>
        </w:rPr>
        <w:t>W przypadku dokonania zmiany niniejszej umowy na podstawie § 1</w:t>
      </w:r>
      <w:r w:rsidR="00D24F73" w:rsidRPr="008A5B86">
        <w:rPr>
          <w:rFonts w:ascii="Cambria" w:eastAsia="Times New Roman" w:hAnsi="Cambria" w:cs="Calibri"/>
          <w:sz w:val="24"/>
          <w:szCs w:val="24"/>
          <w:lang w:eastAsia="ar-SA"/>
        </w:rPr>
        <w:t>9</w:t>
      </w:r>
      <w:r w:rsidRPr="008A5B86">
        <w:rPr>
          <w:rFonts w:ascii="Cambria" w:eastAsia="Times New Roman" w:hAnsi="Cambria" w:cs="Calibri"/>
          <w:sz w:val="24"/>
          <w:szCs w:val="24"/>
          <w:lang w:eastAsia="ar-SA"/>
        </w:rPr>
        <w:t xml:space="preserve">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14:paraId="5EBC9D45" w14:textId="77777777" w:rsidR="007D1889" w:rsidRPr="007D1889" w:rsidRDefault="007D1889" w:rsidP="007D1889">
      <w:pPr>
        <w:widowControl w:val="0"/>
        <w:numPr>
          <w:ilvl w:val="0"/>
          <w:numId w:val="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Times New Roman" w:hAnsi="Cambria" w:cs="Calibri"/>
          <w:sz w:val="24"/>
          <w:szCs w:val="24"/>
          <w:lang w:eastAsia="ar-SA"/>
        </w:rPr>
        <w:t xml:space="preserve">W sytuacji, o której mowa wyżej, ust. 10 stosuje się odpowiednio, z zastrzeżeniem, że przedstawiając projekt zmiany umowy podwykonawczej, Wykonawca zobowiązany jest dodatkowo przedstawić wyjaśnienia wskazujące sposób ustalenia zakresu dokonywanej zmiany wynagrodzenia podwykonawcy.   </w:t>
      </w:r>
    </w:p>
    <w:p w14:paraId="04EA43E0" w14:textId="77777777" w:rsidR="0022275C" w:rsidRDefault="0022275C" w:rsidP="00F42C0A">
      <w:pPr>
        <w:widowControl w:val="0"/>
        <w:suppressAutoHyphens/>
        <w:autoSpaceDE w:val="0"/>
        <w:autoSpaceDN w:val="0"/>
        <w:adjustRightInd w:val="0"/>
        <w:spacing w:after="0"/>
        <w:textAlignment w:val="baseline"/>
        <w:rPr>
          <w:rFonts w:ascii="Cambria" w:eastAsia="Calibri" w:hAnsi="Cambria" w:cs="Calibri"/>
          <w:b/>
          <w:bCs/>
          <w:sz w:val="24"/>
          <w:szCs w:val="24"/>
        </w:rPr>
      </w:pPr>
    </w:p>
    <w:p w14:paraId="2A3A99C1"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rPr>
      </w:pPr>
      <w:r w:rsidRPr="007D1889">
        <w:rPr>
          <w:rFonts w:ascii="Cambria" w:eastAsia="Calibri" w:hAnsi="Cambria" w:cs="Calibri"/>
          <w:b/>
          <w:bCs/>
          <w:sz w:val="24"/>
          <w:szCs w:val="24"/>
        </w:rPr>
        <w:t>§ 9</w:t>
      </w:r>
    </w:p>
    <w:p w14:paraId="25294F7E" w14:textId="77777777" w:rsidR="007D1889" w:rsidRPr="007D1889" w:rsidRDefault="007D1889" w:rsidP="007D1889">
      <w:pPr>
        <w:widowControl w:val="0"/>
        <w:shd w:val="clear" w:color="auto" w:fill="FFFFFF"/>
        <w:suppressAutoHyphens/>
        <w:adjustRightInd w:val="0"/>
        <w:spacing w:after="0"/>
        <w:jc w:val="center"/>
        <w:textAlignment w:val="baseline"/>
        <w:rPr>
          <w:rFonts w:ascii="Cambria" w:eastAsia="Times New Roman" w:hAnsi="Cambria" w:cs="Calibri"/>
          <w:b/>
          <w:bCs/>
          <w:spacing w:val="-11"/>
          <w:sz w:val="24"/>
          <w:szCs w:val="24"/>
          <w:lang w:eastAsia="ar-SA"/>
        </w:rPr>
      </w:pPr>
      <w:r w:rsidRPr="007D1889">
        <w:rPr>
          <w:rFonts w:ascii="Cambria" w:eastAsia="Times New Roman" w:hAnsi="Cambria" w:cs="Calibri"/>
          <w:b/>
          <w:bCs/>
          <w:spacing w:val="-11"/>
          <w:sz w:val="24"/>
          <w:szCs w:val="24"/>
          <w:lang w:eastAsia="ar-SA"/>
        </w:rPr>
        <w:t>Personel realizujący zadanie</w:t>
      </w:r>
    </w:p>
    <w:p w14:paraId="3CDB481A"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Osobą upoważnioną do kontaktów:</w:t>
      </w:r>
    </w:p>
    <w:p w14:paraId="4369D12E" w14:textId="77777777" w:rsidR="007D1889" w:rsidRPr="007D1889" w:rsidRDefault="007D1889" w:rsidP="007D1889">
      <w:pPr>
        <w:widowControl w:val="0"/>
        <w:numPr>
          <w:ilvl w:val="0"/>
          <w:numId w:val="11"/>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z Wykonawcą ze strony Zamawiającego jest: </w:t>
      </w:r>
      <w:r w:rsidR="00155B4C">
        <w:rPr>
          <w:rFonts w:ascii="Cambria" w:eastAsia="Calibri" w:hAnsi="Cambria" w:cs="Calibri"/>
          <w:sz w:val="24"/>
          <w:szCs w:val="24"/>
        </w:rPr>
        <w:t>………………….</w:t>
      </w:r>
      <w:r w:rsidRPr="007D1889">
        <w:rPr>
          <w:rFonts w:ascii="Cambria" w:eastAsia="Calibri" w:hAnsi="Cambria" w:cs="Calibri"/>
          <w:sz w:val="24"/>
          <w:szCs w:val="24"/>
        </w:rPr>
        <w:t xml:space="preserve">; nr tel.: </w:t>
      </w:r>
      <w:r w:rsidR="00155B4C">
        <w:rPr>
          <w:rFonts w:ascii="Cambria" w:eastAsia="Calibri" w:hAnsi="Cambria" w:cs="Calibri"/>
          <w:sz w:val="24"/>
          <w:szCs w:val="24"/>
        </w:rPr>
        <w:t>……………………</w:t>
      </w:r>
      <w:r w:rsidRPr="007D1889">
        <w:rPr>
          <w:rFonts w:ascii="Cambria" w:eastAsia="Calibri" w:hAnsi="Cambria" w:cs="Calibri"/>
          <w:sz w:val="24"/>
          <w:szCs w:val="24"/>
        </w:rPr>
        <w:t xml:space="preserve">; e-mail: </w:t>
      </w:r>
      <w:r w:rsidR="00155B4C">
        <w:rPr>
          <w:rFonts w:ascii="Cambria" w:eastAsia="Calibri" w:hAnsi="Cambria" w:cs="Calibri"/>
          <w:sz w:val="24"/>
          <w:szCs w:val="24"/>
        </w:rPr>
        <w:t>………………………..</w:t>
      </w:r>
      <w:r w:rsidRPr="007D1889">
        <w:rPr>
          <w:rFonts w:ascii="Cambria" w:eastAsia="Calibri" w:hAnsi="Cambria" w:cs="Calibri"/>
          <w:sz w:val="24"/>
          <w:szCs w:val="24"/>
        </w:rPr>
        <w:t>;</w:t>
      </w:r>
    </w:p>
    <w:p w14:paraId="4D8AB358" w14:textId="77777777" w:rsidR="007D1889" w:rsidRPr="00155B4C" w:rsidRDefault="007D1889" w:rsidP="007D1889">
      <w:pPr>
        <w:widowControl w:val="0"/>
        <w:numPr>
          <w:ilvl w:val="0"/>
          <w:numId w:val="11"/>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155B4C">
        <w:rPr>
          <w:rFonts w:ascii="Cambria" w:eastAsia="Calibri" w:hAnsi="Cambria" w:cs="Calibri"/>
          <w:sz w:val="24"/>
          <w:szCs w:val="24"/>
        </w:rPr>
        <w:t>z Zamawiającym ze strony Wykonawcy jest: ……………………; nr tel.: …………</w:t>
      </w:r>
      <w:r w:rsidR="00155B4C" w:rsidRPr="00155B4C">
        <w:rPr>
          <w:rFonts w:ascii="Cambria" w:eastAsia="Calibri" w:hAnsi="Cambria" w:cs="Calibri"/>
          <w:sz w:val="24"/>
          <w:szCs w:val="24"/>
        </w:rPr>
        <w:t>..</w:t>
      </w:r>
      <w:r w:rsidRPr="00155B4C">
        <w:rPr>
          <w:rFonts w:ascii="Cambria" w:eastAsia="Calibri" w:hAnsi="Cambria" w:cs="Calibri"/>
          <w:sz w:val="24"/>
          <w:szCs w:val="24"/>
        </w:rPr>
        <w:t xml:space="preserve">……….; </w:t>
      </w:r>
      <w:r w:rsidRPr="00155B4C">
        <w:rPr>
          <w:rFonts w:ascii="Cambria" w:eastAsia="Calibri" w:hAnsi="Cambria" w:cs="Calibri"/>
          <w:sz w:val="24"/>
          <w:szCs w:val="24"/>
        </w:rPr>
        <w:lastRenderedPageBreak/>
        <w:t>e-mail: ……………………;</w:t>
      </w:r>
    </w:p>
    <w:p w14:paraId="5D0F0471" w14:textId="77777777" w:rsidR="007D1889" w:rsidRPr="006A2994"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6A2994">
        <w:rPr>
          <w:rFonts w:ascii="Cambria" w:eastAsia="Calibri" w:hAnsi="Cambria" w:cs="Calibri"/>
          <w:sz w:val="24"/>
          <w:szCs w:val="24"/>
        </w:rPr>
        <w:t>Osoby wymienione w ust. 1 nie są upoważnione do podejmowania decyzji powodujących zmianę postanowień umowy, w szczególności zmiany uzgodnionego wynagrodzenia lub zmiany zakresu czynności i prac objętych umową.</w:t>
      </w:r>
    </w:p>
    <w:p w14:paraId="242A5C36"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Zamawiający zobowiązuje się do powołania odpowiedniego inspektora nadzoru inwestorskiego.</w:t>
      </w:r>
    </w:p>
    <w:p w14:paraId="08205272" w14:textId="77777777" w:rsidR="00962208" w:rsidRPr="006A2994" w:rsidRDefault="007D1889" w:rsidP="006A2994">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zobowiązany jest zapewnić wykonanie i kierowanie </w:t>
      </w:r>
      <w:r w:rsidR="006A2994">
        <w:rPr>
          <w:rFonts w:ascii="Cambria" w:eastAsia="Calibri" w:hAnsi="Cambria" w:cs="Calibri"/>
          <w:sz w:val="24"/>
          <w:szCs w:val="24"/>
        </w:rPr>
        <w:t>budową/</w:t>
      </w:r>
      <w:r w:rsidRPr="007D1889">
        <w:rPr>
          <w:rFonts w:ascii="Cambria" w:eastAsia="Calibri" w:hAnsi="Cambria" w:cs="Calibri"/>
          <w:sz w:val="24"/>
          <w:szCs w:val="24"/>
        </w:rPr>
        <w:t xml:space="preserve">robotami objętymi Umową przez osoby posiadające stosowne kwalifikacje zawodowe i uprawnienia </w:t>
      </w:r>
      <w:r w:rsidRPr="0022275C">
        <w:rPr>
          <w:rFonts w:ascii="Cambria" w:eastAsia="Calibri" w:hAnsi="Cambria" w:cs="Calibri"/>
          <w:sz w:val="24"/>
          <w:szCs w:val="24"/>
        </w:rPr>
        <w:t>budowlane bez ograniczeń, w</w:t>
      </w:r>
      <w:r w:rsidRPr="007D1889">
        <w:rPr>
          <w:rFonts w:ascii="Cambria" w:eastAsia="Calibri" w:hAnsi="Cambria" w:cs="Calibri"/>
          <w:sz w:val="24"/>
          <w:szCs w:val="24"/>
        </w:rPr>
        <w:t xml:space="preserve"> specjalności</w:t>
      </w:r>
      <w:r w:rsidR="006A2994">
        <w:rPr>
          <w:rFonts w:ascii="Cambria" w:eastAsia="Calibri" w:hAnsi="Cambria" w:cs="Calibri"/>
          <w:sz w:val="24"/>
          <w:szCs w:val="24"/>
        </w:rPr>
        <w:t xml:space="preserve">ach wymaganych w </w:t>
      </w:r>
      <w:r w:rsidR="00583E20">
        <w:rPr>
          <w:rFonts w:ascii="Cambria" w:eastAsia="Calibri" w:hAnsi="Cambria" w:cs="Calibri"/>
          <w:sz w:val="24"/>
          <w:szCs w:val="24"/>
        </w:rPr>
        <w:t>ZAPYTANIU OFERTOWYM</w:t>
      </w:r>
      <w:r w:rsidR="006A2994">
        <w:rPr>
          <w:rFonts w:ascii="Cambria" w:eastAsia="Calibri" w:hAnsi="Cambria" w:cs="Calibri"/>
          <w:sz w:val="24"/>
          <w:szCs w:val="24"/>
        </w:rPr>
        <w:t>.</w:t>
      </w:r>
    </w:p>
    <w:p w14:paraId="5B07962F" w14:textId="77777777" w:rsidR="007D1889" w:rsidRPr="007D1889" w:rsidRDefault="007D1889" w:rsidP="007D1889">
      <w:pPr>
        <w:widowControl w:val="0"/>
        <w:suppressAutoHyphens/>
        <w:autoSpaceDE w:val="0"/>
        <w:autoSpaceDN w:val="0"/>
        <w:adjustRightInd w:val="0"/>
        <w:spacing w:after="0"/>
        <w:ind w:left="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2020 r., poz. 220) oraz ustawą z dnia 15 grudnia 2000 r. o samorządach zawodowych architektów oraz inżynierów budownictwa (Dz. U. z 2019 r. poz. 1117).</w:t>
      </w:r>
    </w:p>
    <w:p w14:paraId="4D1980CF"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Times New Roman" w:hAnsi="Cambria" w:cs="Calibri"/>
          <w:color w:val="000000"/>
          <w:sz w:val="24"/>
          <w:szCs w:val="24"/>
          <w:lang w:eastAsia="ar-SA"/>
        </w:rPr>
        <w:t xml:space="preserve">Wykonawca powinien skierować do realizacji zamówienia personel wskazany w wykazie osób złożonym w postępowaniu. Zmiana którejkolwiek z </w:t>
      </w:r>
      <w:r w:rsidRPr="007D1889">
        <w:rPr>
          <w:rFonts w:ascii="Cambria" w:eastAsia="Calibri" w:hAnsi="Cambria" w:cs="Calibri"/>
          <w:sz w:val="24"/>
          <w:szCs w:val="24"/>
        </w:rPr>
        <w:t>osób wskazanych w ust. 5</w:t>
      </w:r>
      <w:r w:rsidRPr="007D1889">
        <w:rPr>
          <w:rFonts w:ascii="Cambria" w:eastAsia="Times New Roman" w:hAnsi="Cambria" w:cs="Calibri"/>
          <w:color w:val="000000"/>
          <w:sz w:val="24"/>
          <w:szCs w:val="24"/>
          <w:lang w:eastAsia="ar-SA"/>
        </w:rPr>
        <w:t>, w trakcie realizacji umowy, musi być uzasadniona przez Wykonawcę na piśmie i zaakceptowana przez Zamawiającego.</w:t>
      </w:r>
    </w:p>
    <w:p w14:paraId="666F6914"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Wykonawca jest obowiązany z własnej inicjatywy zaproponować nowy skład personelu w następujących przypadkach: urlopu lub zwolnienia trwającego dłużej niż 14 dni śmierci, choroby lub innych przyczyn i zdarzeń losowych </w:t>
      </w:r>
      <w:r w:rsidRPr="007D1889">
        <w:rPr>
          <w:rFonts w:ascii="Cambria" w:eastAsia="Times New Roman" w:hAnsi="Cambria" w:cs="Arial"/>
          <w:color w:val="000000"/>
          <w:sz w:val="24"/>
          <w:szCs w:val="24"/>
          <w:lang w:eastAsia="ar-SA"/>
        </w:rPr>
        <w:t>w terminie 14 dni od daty powzięcia przez Wykonawcę wiadomości o zaistnieniu powyższych zdarzeń.</w:t>
      </w:r>
    </w:p>
    <w:p w14:paraId="5B1F02F9"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Zamawiający zaakceptuje taką zmianę w terminie 14 dni od daty przedłożenia propozycji, wyłącznie wtedy, gdy odpowiednio do funkcji kwalifikacje i doświadczenie wskazanych osób będą spełniały wymagania określone w </w:t>
      </w:r>
      <w:r w:rsidR="00583E20">
        <w:rPr>
          <w:rFonts w:ascii="Cambria" w:eastAsia="Times New Roman" w:hAnsi="Cambria" w:cs="Calibri"/>
          <w:color w:val="000000"/>
          <w:sz w:val="24"/>
          <w:szCs w:val="24"/>
          <w:lang w:eastAsia="ar-SA"/>
        </w:rPr>
        <w:t>ZAPYTANUIU OFERTOWYM</w:t>
      </w:r>
      <w:r w:rsidRPr="007D1889">
        <w:rPr>
          <w:rFonts w:ascii="Cambria" w:eastAsia="Times New Roman" w:hAnsi="Cambria" w:cs="Calibri"/>
          <w:color w:val="000000"/>
          <w:sz w:val="24"/>
          <w:szCs w:val="24"/>
          <w:lang w:eastAsia="ar-SA"/>
        </w:rPr>
        <w:t xml:space="preserve">, a dokonana zmiana nie spowoduje wydłużenia terminu wykonania umowy, przy czym stanowi to uprawnienie nie zaś obowiązek Zamawiającego do akceptacji takiej zmiany. </w:t>
      </w:r>
    </w:p>
    <w:p w14:paraId="4FC1FB13"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Zamawiający lub osoba upoważniona przez Zamawiającego może wystąpić </w:t>
      </w:r>
      <w:r w:rsidRPr="007D1889">
        <w:rPr>
          <w:rFonts w:ascii="Cambria" w:eastAsia="Times New Roman" w:hAnsi="Cambria" w:cs="Calibri"/>
          <w:color w:val="000000"/>
          <w:sz w:val="24"/>
          <w:szCs w:val="24"/>
          <w:lang w:eastAsia="ar-SA"/>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7D1889">
        <w:rPr>
          <w:rFonts w:ascii="Cambria" w:eastAsia="Times New Roman" w:hAnsi="Cambria" w:cs="Arial"/>
          <w:color w:val="000000"/>
          <w:sz w:val="24"/>
          <w:szCs w:val="24"/>
          <w:lang w:eastAsia="ar-SA"/>
        </w:rPr>
        <w:t xml:space="preserve"> od daty doręczenia wniosku</w:t>
      </w:r>
      <w:r w:rsidRPr="007D1889">
        <w:rPr>
          <w:rFonts w:ascii="Cambria" w:eastAsia="Times New Roman" w:hAnsi="Cambria" w:cs="Calibri"/>
          <w:color w:val="000000"/>
          <w:sz w:val="24"/>
          <w:szCs w:val="24"/>
          <w:lang w:eastAsia="ar-SA"/>
        </w:rPr>
        <w:t xml:space="preserve"> inną osobą spełniająca wymagania zawarte w </w:t>
      </w:r>
      <w:r w:rsidR="00583E20">
        <w:rPr>
          <w:rFonts w:ascii="Cambria" w:eastAsia="Times New Roman" w:hAnsi="Cambria" w:cs="Calibri"/>
          <w:color w:val="000000"/>
          <w:sz w:val="24"/>
          <w:szCs w:val="24"/>
          <w:lang w:eastAsia="ar-SA"/>
        </w:rPr>
        <w:t>ZAPYTANIU OFERTOWYM</w:t>
      </w:r>
      <w:r w:rsidRPr="007D1889">
        <w:rPr>
          <w:rFonts w:ascii="Cambria" w:eastAsia="Times New Roman" w:hAnsi="Cambria" w:cs="Calibri"/>
          <w:color w:val="000000"/>
          <w:sz w:val="24"/>
          <w:szCs w:val="24"/>
          <w:lang w:eastAsia="ar-SA"/>
        </w:rPr>
        <w:t xml:space="preserve"> i niniejszej umowie.</w:t>
      </w:r>
    </w:p>
    <w:p w14:paraId="5FC9E1F7"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Kierownik budowy działać będzie w granicach umocowania określonego w ustawie Prawo budowlane.</w:t>
      </w:r>
    </w:p>
    <w:p w14:paraId="5EEEA74E" w14:textId="77777777" w:rsidR="007D1889" w:rsidRPr="007D1889" w:rsidRDefault="007D1889" w:rsidP="007D1889">
      <w:pPr>
        <w:widowControl w:val="0"/>
        <w:numPr>
          <w:ilvl w:val="1"/>
          <w:numId w:val="10"/>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We wszystkich sprawach związanych z wykonywaniem niniejszej Umowy, za wyjątkiem czynności wymagającej zachowania lub przekazania dokumentów w formie pisemnej strony ustalają, że formą kontaktu pomiędzy Zamawiającym, </w:t>
      </w:r>
      <w:r w:rsidRPr="007D1889">
        <w:rPr>
          <w:rFonts w:ascii="Cambria" w:eastAsia="Times New Roman" w:hAnsi="Cambria" w:cs="Calibri"/>
          <w:color w:val="000000"/>
          <w:sz w:val="24"/>
          <w:szCs w:val="24"/>
          <w:lang w:eastAsia="ar-SA"/>
        </w:rPr>
        <w:lastRenderedPageBreak/>
        <w:t>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04954EBB" w14:textId="77777777" w:rsidR="007D1889" w:rsidRPr="007D1889" w:rsidRDefault="007D1889" w:rsidP="007D1889">
      <w:pPr>
        <w:widowControl w:val="0"/>
        <w:suppressAutoHyphens/>
        <w:autoSpaceDE w:val="0"/>
        <w:autoSpaceDN w:val="0"/>
        <w:adjustRightInd w:val="0"/>
        <w:spacing w:after="0"/>
        <w:ind w:left="426"/>
        <w:jc w:val="center"/>
        <w:textAlignment w:val="baseline"/>
        <w:rPr>
          <w:rFonts w:ascii="Cambria" w:eastAsia="Calibri" w:hAnsi="Cambria" w:cs="Calibri"/>
          <w:b/>
          <w:bCs/>
          <w:sz w:val="16"/>
          <w:szCs w:val="16"/>
        </w:rPr>
      </w:pPr>
    </w:p>
    <w:p w14:paraId="6EFA04EB" w14:textId="77777777" w:rsidR="007D1889" w:rsidRPr="007D1889" w:rsidRDefault="007D1889" w:rsidP="007D1889">
      <w:pPr>
        <w:widowControl w:val="0"/>
        <w:suppressAutoHyphens/>
        <w:autoSpaceDE w:val="0"/>
        <w:autoSpaceDN w:val="0"/>
        <w:adjustRightInd w:val="0"/>
        <w:spacing w:after="0"/>
        <w:ind w:left="426"/>
        <w:jc w:val="center"/>
        <w:textAlignment w:val="baseline"/>
        <w:rPr>
          <w:rFonts w:ascii="Cambria" w:eastAsia="Calibri" w:hAnsi="Cambria" w:cs="Calibri"/>
          <w:b/>
          <w:bCs/>
          <w:sz w:val="24"/>
          <w:szCs w:val="24"/>
        </w:rPr>
      </w:pPr>
      <w:r w:rsidRPr="007D1889">
        <w:rPr>
          <w:rFonts w:ascii="Cambria" w:eastAsia="Calibri" w:hAnsi="Cambria" w:cs="Calibri"/>
          <w:b/>
          <w:bCs/>
          <w:sz w:val="24"/>
          <w:szCs w:val="24"/>
        </w:rPr>
        <w:t>§ 10</w:t>
      </w:r>
    </w:p>
    <w:p w14:paraId="089B92ED" w14:textId="77777777" w:rsidR="007D1889" w:rsidRPr="007D1889" w:rsidRDefault="007D1889" w:rsidP="007D1889">
      <w:pPr>
        <w:widowControl w:val="0"/>
        <w:suppressAutoHyphens/>
        <w:autoSpaceDE w:val="0"/>
        <w:autoSpaceDN w:val="0"/>
        <w:adjustRightInd w:val="0"/>
        <w:spacing w:after="0"/>
        <w:ind w:left="426"/>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Procedura zapewnienia jakości</w:t>
      </w:r>
    </w:p>
    <w:p w14:paraId="536042C5" w14:textId="77777777" w:rsidR="007D1889" w:rsidRPr="007D1889" w:rsidRDefault="007D1889" w:rsidP="006A2994">
      <w:pPr>
        <w:widowControl w:val="0"/>
        <w:suppressAutoHyphens/>
        <w:autoSpaceDE w:val="0"/>
        <w:autoSpaceDN w:val="0"/>
        <w:adjustRightInd w:val="0"/>
        <w:spacing w:after="0"/>
        <w:ind w:left="426"/>
        <w:contextualSpacing/>
        <w:jc w:val="both"/>
        <w:textAlignment w:val="baseline"/>
        <w:rPr>
          <w:rFonts w:ascii="Cambria" w:eastAsia="Calibri" w:hAnsi="Cambria" w:cs="Calibri"/>
          <w:sz w:val="24"/>
          <w:szCs w:val="24"/>
          <w:lang w:eastAsia="pl-PL"/>
        </w:rPr>
      </w:pPr>
      <w:r w:rsidRPr="007D1889">
        <w:rPr>
          <w:rFonts w:ascii="Cambria" w:eastAsia="Calibri" w:hAnsi="Cambria" w:cs="Calibri"/>
          <w:sz w:val="24"/>
          <w:szCs w:val="24"/>
          <w:lang w:eastAsia="pl-PL"/>
        </w:rPr>
        <w:t>Zamawiający, inspektor nadzoru lub Wykonawca mogą zażądać zwołania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2EEE7402" w14:textId="77777777" w:rsidR="007D1889" w:rsidRPr="007D1889" w:rsidRDefault="007D1889" w:rsidP="007D1889">
      <w:pPr>
        <w:autoSpaceDE w:val="0"/>
        <w:autoSpaceDN w:val="0"/>
        <w:adjustRightInd w:val="0"/>
        <w:spacing w:after="0"/>
        <w:jc w:val="center"/>
        <w:rPr>
          <w:rFonts w:ascii="Cambria" w:eastAsia="Calibri" w:hAnsi="Cambria" w:cs="Calibri"/>
          <w:b/>
          <w:bCs/>
          <w:sz w:val="16"/>
          <w:szCs w:val="16"/>
        </w:rPr>
      </w:pPr>
    </w:p>
    <w:p w14:paraId="0CE52E8C"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bookmarkStart w:id="8" w:name="_Hlk96417025"/>
      <w:r w:rsidRPr="007D1889">
        <w:rPr>
          <w:rFonts w:ascii="Cambria" w:eastAsia="Calibri" w:hAnsi="Cambria" w:cs="Calibri"/>
          <w:b/>
          <w:bCs/>
          <w:sz w:val="24"/>
          <w:szCs w:val="24"/>
        </w:rPr>
        <w:t xml:space="preserve">§ 11 </w:t>
      </w:r>
    </w:p>
    <w:p w14:paraId="4F375EB7"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Ubezpieczenie</w:t>
      </w:r>
    </w:p>
    <w:p w14:paraId="1A39729E" w14:textId="77777777" w:rsidR="007D1889" w:rsidRPr="00155B4C" w:rsidRDefault="007D1889" w:rsidP="00155B4C">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 xml:space="preserve">Wykonawca zobowiązuje się do ubezpieczenia placu budowy, mienia i robót budowlanych, z tytułu szkód, które mogą zaistnieć w związku z określonymi zdarzeniami losowymi oraz od odpowiedzialności cywilnej (OC) na sumę ubezpieczeniową </w:t>
      </w:r>
      <w:r w:rsidRPr="0022275C">
        <w:rPr>
          <w:rFonts w:ascii="Cambria" w:eastAsia="Times New Roman" w:hAnsi="Cambria" w:cs="Calibri"/>
          <w:sz w:val="24"/>
          <w:szCs w:val="24"/>
          <w:lang w:eastAsia="ar-SA"/>
        </w:rPr>
        <w:t>nie mniejszą niż</w:t>
      </w:r>
      <w:r w:rsidR="005F7DAB">
        <w:rPr>
          <w:rFonts w:ascii="Cambria" w:eastAsia="Times New Roman" w:hAnsi="Cambria" w:cs="Calibri"/>
          <w:sz w:val="24"/>
          <w:szCs w:val="24"/>
          <w:lang w:eastAsia="ar-SA"/>
        </w:rPr>
        <w:t xml:space="preserve"> 3</w:t>
      </w:r>
      <w:r w:rsidR="00852863" w:rsidRPr="00155B4C">
        <w:rPr>
          <w:rFonts w:ascii="Cambria" w:eastAsia="Times New Roman" w:hAnsi="Cambria" w:cs="Times New Roman"/>
          <w:sz w:val="24"/>
          <w:szCs w:val="24"/>
          <w:lang w:eastAsia="pl-PL"/>
        </w:rPr>
        <w:t>.000.000,00 zł</w:t>
      </w:r>
      <w:r w:rsidR="00155B4C">
        <w:rPr>
          <w:rFonts w:ascii="Cambria" w:eastAsia="Times New Roman" w:hAnsi="Cambria" w:cs="Times New Roman"/>
          <w:sz w:val="24"/>
          <w:szCs w:val="24"/>
          <w:lang w:eastAsia="pl-PL"/>
        </w:rPr>
        <w:t>.</w:t>
      </w:r>
    </w:p>
    <w:p w14:paraId="28EECC99" w14:textId="77777777" w:rsidR="007D1889" w:rsidRPr="007D1889"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 xml:space="preserve">Ubezpieczenie, o którym mowa w ust. 1 musi obowiązywać przez cały okres realizacji umowy. Jeżeli wykonawca przedłoży </w:t>
      </w:r>
      <w:r w:rsidRPr="007D1889">
        <w:rPr>
          <w:rFonts w:ascii="Cambria" w:eastAsia="Calibri" w:hAnsi="Cambria" w:cs="Calibri"/>
          <w:sz w:val="24"/>
          <w:szCs w:val="24"/>
        </w:rPr>
        <w:t xml:space="preserve">polisę na okres krótszy niż okres realizacji zamówienia, będzie zobowiązany na 7 dni przed utratą jej ważności przedłożyć nową polisę na okres kolejny pod rygorem zapłaty kar umownych w wysokości 2.000 zł za każdy dzień zwłoki. </w:t>
      </w:r>
    </w:p>
    <w:p w14:paraId="6C2BE212" w14:textId="77777777" w:rsidR="007D1889" w:rsidRPr="007D1889"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Przed przekazaniem placu budowy, o którym mowa w § 4 ust. 1 pkt 2, Wykonawca jest zobowiązany do przedłożenia Zamawiającemu poświadczonych za zgodność z oryginałem kopii polisy ubezpieczeniowej (OC), o których mowa w ust. 1.</w:t>
      </w:r>
    </w:p>
    <w:p w14:paraId="6A8CBA3B" w14:textId="77777777" w:rsidR="007D1889" w:rsidRPr="007D1889"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Calibri" w:hAnsi="Cambria" w:cs="Calibri"/>
          <w:sz w:val="24"/>
          <w:szCs w:val="24"/>
        </w:rPr>
        <w:t xml:space="preserve">W przypadku niedopełnienia przez Wykonawcę obowiązków, o których mowa w ust. 3, Zamawiający </w:t>
      </w:r>
      <w:r w:rsidRPr="007D1889">
        <w:rPr>
          <w:rFonts w:ascii="Cambria" w:eastAsia="Times New Roman" w:hAnsi="Cambria" w:cs="Calibri"/>
          <w:sz w:val="24"/>
          <w:szCs w:val="24"/>
          <w:lang w:eastAsia="ar-SA"/>
        </w:rPr>
        <w:t>nie przekaże Wykonawcy placu budowy.</w:t>
      </w:r>
    </w:p>
    <w:p w14:paraId="33D166A4" w14:textId="77777777" w:rsidR="007D1889" w:rsidRPr="007D1889"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Ewentualne opóźnienie w prowadzeniu robót z powodu, o którym mowa w ust. 4, będzie obciążać w całości Wykonawcę.</w:t>
      </w:r>
    </w:p>
    <w:p w14:paraId="035B6910" w14:textId="77777777" w:rsidR="007D1889" w:rsidRPr="007D1889"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Zakres oraz warunki ubezpieczenia, o którym mowa w ust. 1 podlegają akceptacji Zamawiającego.</w:t>
      </w:r>
    </w:p>
    <w:p w14:paraId="64DA493A" w14:textId="77777777" w:rsidR="007D1889" w:rsidRPr="00155B4C" w:rsidRDefault="007D1889" w:rsidP="00155B4C">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rPr>
      </w:pPr>
      <w:r w:rsidRPr="0022275C">
        <w:rPr>
          <w:rFonts w:ascii="Cambria" w:eastAsia="Times New Roman" w:hAnsi="Cambria" w:cs="Calibri"/>
          <w:sz w:val="24"/>
          <w:szCs w:val="24"/>
          <w:lang w:eastAsia="ar-SA"/>
        </w:rPr>
        <w:t xml:space="preserve">Wykonawca zobowiązuje się do ubezpieczenia wszystkich </w:t>
      </w:r>
      <w:proofErr w:type="spellStart"/>
      <w:r w:rsidRPr="0022275C">
        <w:rPr>
          <w:rFonts w:ascii="Cambria" w:eastAsia="Times New Roman" w:hAnsi="Cambria" w:cs="Calibri"/>
          <w:sz w:val="24"/>
          <w:szCs w:val="24"/>
          <w:lang w:eastAsia="ar-SA"/>
        </w:rPr>
        <w:t>ryzyk</w:t>
      </w:r>
      <w:proofErr w:type="spellEnd"/>
      <w:r w:rsidRPr="0022275C">
        <w:rPr>
          <w:rFonts w:ascii="Cambria" w:eastAsia="Times New Roman" w:hAnsi="Cambria" w:cs="Calibri"/>
          <w:sz w:val="24"/>
          <w:szCs w:val="24"/>
          <w:lang w:eastAsia="ar-SA"/>
        </w:rPr>
        <w:t xml:space="preserve"> budowlano-montażowych (CAR/EAR) na sumę ubezpieczeniową nie mniejszą niż</w:t>
      </w:r>
      <w:r w:rsidR="005F7DAB">
        <w:rPr>
          <w:rFonts w:ascii="Cambria" w:eastAsia="Times New Roman" w:hAnsi="Cambria" w:cs="Calibri"/>
          <w:sz w:val="24"/>
          <w:szCs w:val="24"/>
          <w:lang w:eastAsia="ar-SA"/>
        </w:rPr>
        <w:t xml:space="preserve"> </w:t>
      </w:r>
      <w:r w:rsidR="008074FC" w:rsidRPr="00155B4C">
        <w:rPr>
          <w:rFonts w:ascii="Cambria" w:eastAsia="Times New Roman" w:hAnsi="Cambria" w:cs="Calibri"/>
          <w:sz w:val="24"/>
          <w:szCs w:val="24"/>
          <w:lang w:eastAsia="ar-SA"/>
        </w:rPr>
        <w:t>3</w:t>
      </w:r>
      <w:r w:rsidRPr="00155B4C">
        <w:rPr>
          <w:rFonts w:ascii="Cambria" w:eastAsia="Times New Roman" w:hAnsi="Cambria" w:cs="Calibri"/>
          <w:sz w:val="24"/>
          <w:szCs w:val="24"/>
          <w:lang w:eastAsia="ar-SA"/>
        </w:rPr>
        <w:t>.000.000</w:t>
      </w:r>
      <w:r w:rsidR="00415C9A" w:rsidRPr="00155B4C">
        <w:rPr>
          <w:rFonts w:ascii="Cambria" w:eastAsia="Times New Roman" w:hAnsi="Cambria" w:cs="Calibri"/>
          <w:sz w:val="24"/>
          <w:szCs w:val="24"/>
          <w:lang w:eastAsia="ar-SA"/>
        </w:rPr>
        <w:t>,00 zł</w:t>
      </w:r>
      <w:r w:rsidR="00155B4C">
        <w:rPr>
          <w:rFonts w:ascii="Cambria" w:eastAsia="Times New Roman" w:hAnsi="Cambria" w:cs="Calibri"/>
          <w:sz w:val="24"/>
          <w:szCs w:val="24"/>
          <w:lang w:eastAsia="ar-SA"/>
        </w:rPr>
        <w:t>.</w:t>
      </w:r>
    </w:p>
    <w:p w14:paraId="25381BAD" w14:textId="77777777" w:rsidR="007D1889" w:rsidRPr="007D1889"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22275C">
        <w:rPr>
          <w:rFonts w:ascii="Cambria" w:eastAsia="Times New Roman" w:hAnsi="Cambria" w:cs="Calibri"/>
          <w:sz w:val="24"/>
          <w:szCs w:val="24"/>
          <w:lang w:eastAsia="ar-SA"/>
        </w:rPr>
        <w:t xml:space="preserve">Ubezpieczenie, o którym mowa w ust. </w:t>
      </w:r>
      <w:r w:rsidRPr="007D1889">
        <w:rPr>
          <w:rFonts w:ascii="Cambria" w:eastAsia="Times New Roman" w:hAnsi="Cambria" w:cs="Calibri"/>
          <w:color w:val="000000"/>
          <w:sz w:val="24"/>
          <w:szCs w:val="24"/>
          <w:lang w:eastAsia="ar-SA"/>
        </w:rPr>
        <w:t xml:space="preserve">7 musi obowiązywać przez cały okres realizacji umowy oraz przez okres minimum 4 tygodni po planowanym terminie zakończenia realizacji umowy (klauzula rozruchu próbnego). </w:t>
      </w:r>
    </w:p>
    <w:p w14:paraId="748A7B02" w14:textId="77777777" w:rsidR="007D1889" w:rsidRPr="007D1889"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Przed przekazaniem placu budowy Wykonawca jest zobowiązany do przedłożenia Zamawiającemu poświadczonych za zgodność z oryginałem kopii polisy ubezpieczeniowej, o której mowa w ust. 7 obejmującej okres wskazany w ust. 8.</w:t>
      </w:r>
    </w:p>
    <w:p w14:paraId="7F9E00A5" w14:textId="77777777" w:rsidR="007D1889" w:rsidRPr="00AA15A4"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color w:val="000000"/>
          <w:sz w:val="24"/>
          <w:szCs w:val="24"/>
          <w:lang w:eastAsia="ar-SA"/>
        </w:rPr>
        <w:t xml:space="preserve">W przypadku </w:t>
      </w:r>
      <w:r w:rsidRPr="00AA15A4">
        <w:rPr>
          <w:rFonts w:ascii="Cambria" w:eastAsia="Times New Roman" w:hAnsi="Cambria" w:cs="Calibri"/>
          <w:sz w:val="24"/>
          <w:szCs w:val="24"/>
          <w:lang w:eastAsia="ar-SA"/>
        </w:rPr>
        <w:t>niedopełnienia przez Wykonawcę obowiązków, o których mowa w ust. 9, Zamawiający nie przekaże Wykonawcy placu budowy.</w:t>
      </w:r>
    </w:p>
    <w:p w14:paraId="6B8BC322" w14:textId="77777777" w:rsidR="007D1889" w:rsidRPr="00AA15A4"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AA15A4">
        <w:rPr>
          <w:rFonts w:ascii="Cambria" w:eastAsia="Times New Roman" w:hAnsi="Cambria" w:cs="Calibri"/>
          <w:sz w:val="24"/>
          <w:szCs w:val="24"/>
          <w:lang w:eastAsia="ar-SA"/>
        </w:rPr>
        <w:t xml:space="preserve">Ewentualna opóźnienie w zakończeniu wykonania robót z powodu, o którym mowa </w:t>
      </w:r>
      <w:r w:rsidRPr="00AA15A4">
        <w:rPr>
          <w:rFonts w:ascii="Cambria" w:eastAsia="Times New Roman" w:hAnsi="Cambria" w:cs="Calibri"/>
          <w:sz w:val="24"/>
          <w:szCs w:val="24"/>
          <w:lang w:eastAsia="ar-SA"/>
        </w:rPr>
        <w:lastRenderedPageBreak/>
        <w:t>w ust. 10, będzie traktowana jako zawiniona przez Wykonawcę.</w:t>
      </w:r>
    </w:p>
    <w:p w14:paraId="6BC9DFAB" w14:textId="77777777" w:rsidR="007D1889" w:rsidRPr="00AA15A4" w:rsidRDefault="007D1889" w:rsidP="004959EB">
      <w:pPr>
        <w:widowControl w:val="0"/>
        <w:numPr>
          <w:ilvl w:val="0"/>
          <w:numId w:val="39"/>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AA15A4">
        <w:rPr>
          <w:rFonts w:ascii="Cambria" w:eastAsia="Times New Roman" w:hAnsi="Cambria" w:cs="Calibri"/>
          <w:sz w:val="24"/>
          <w:szCs w:val="24"/>
          <w:lang w:eastAsia="ar-SA"/>
        </w:rPr>
        <w:t>Zakres oraz warunki ubezpieczenia podlegają akceptacji Zamawiającego.</w:t>
      </w:r>
    </w:p>
    <w:bookmarkEnd w:id="8"/>
    <w:p w14:paraId="3A9687C0" w14:textId="77777777" w:rsidR="007D1889" w:rsidRPr="007D1889" w:rsidRDefault="007D1889" w:rsidP="007D1889">
      <w:pPr>
        <w:autoSpaceDE w:val="0"/>
        <w:autoSpaceDN w:val="0"/>
        <w:adjustRightInd w:val="0"/>
        <w:spacing w:after="0"/>
        <w:jc w:val="center"/>
        <w:rPr>
          <w:rFonts w:ascii="Cambria" w:eastAsia="Calibri" w:hAnsi="Cambria" w:cs="Calibri"/>
          <w:b/>
          <w:bCs/>
          <w:sz w:val="16"/>
          <w:szCs w:val="16"/>
        </w:rPr>
      </w:pPr>
    </w:p>
    <w:p w14:paraId="3BE2A87E"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 xml:space="preserve">§ 12 </w:t>
      </w:r>
    </w:p>
    <w:p w14:paraId="0166B827"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 xml:space="preserve">Gwarancja i rękojmia. </w:t>
      </w:r>
    </w:p>
    <w:p w14:paraId="5CB3637E" w14:textId="77777777" w:rsidR="007D1889" w:rsidRPr="0022275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 xml:space="preserve">Z chwilą podpisania protokołu odbioru końcowego, Wykonawca udziela Zamawiającemu: </w:t>
      </w:r>
      <w:r w:rsidR="00155B4C">
        <w:rPr>
          <w:rFonts w:ascii="Cambria" w:eastAsia="Calibri" w:hAnsi="Cambria" w:cs="Calibri"/>
          <w:color w:val="548DD4" w:themeColor="text2" w:themeTint="99"/>
          <w:sz w:val="24"/>
          <w:szCs w:val="24"/>
        </w:rPr>
        <w:t>……….</w:t>
      </w:r>
      <w:r w:rsidRPr="0022275C">
        <w:rPr>
          <w:rFonts w:ascii="Cambria" w:eastAsia="Calibri" w:hAnsi="Cambria" w:cs="Calibri"/>
          <w:sz w:val="24"/>
          <w:szCs w:val="24"/>
          <w:vertAlign w:val="superscript"/>
        </w:rPr>
        <w:footnoteReference w:id="2"/>
      </w:r>
      <w:r w:rsidRPr="0022275C">
        <w:rPr>
          <w:rFonts w:ascii="Cambria" w:eastAsia="Calibri" w:hAnsi="Cambria" w:cs="Calibri"/>
          <w:sz w:val="24"/>
          <w:szCs w:val="24"/>
        </w:rPr>
        <w:t xml:space="preserve"> miesięcznej gwarancji jakości </w:t>
      </w:r>
      <w:bookmarkStart w:id="9" w:name="_Hlk96420088"/>
      <w:r w:rsidRPr="0022275C">
        <w:rPr>
          <w:rFonts w:ascii="Cambria" w:eastAsia="Calibri" w:hAnsi="Cambria" w:cs="Calibri"/>
          <w:sz w:val="24"/>
          <w:szCs w:val="24"/>
        </w:rPr>
        <w:t>na wykonane roboty budowlane oraz wbudowane materiały i zamontowane urządzenia</w:t>
      </w:r>
      <w:bookmarkStart w:id="10" w:name="_Hlk58909145"/>
      <w:bookmarkEnd w:id="9"/>
      <w:r w:rsidRPr="0022275C">
        <w:rPr>
          <w:rFonts w:ascii="Cambria" w:eastAsia="Times New Roman" w:hAnsi="Cambria" w:cs="Calibri"/>
          <w:color w:val="000000"/>
          <w:sz w:val="24"/>
          <w:szCs w:val="24"/>
          <w:lang w:eastAsia="ar-SA"/>
        </w:rPr>
        <w:t>.</w:t>
      </w:r>
    </w:p>
    <w:bookmarkEnd w:id="10"/>
    <w:p w14:paraId="68FCC2DF"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22275C">
        <w:rPr>
          <w:rFonts w:ascii="Cambria" w:eastAsia="Times New Roman" w:hAnsi="Cambria" w:cs="Calibri"/>
          <w:sz w:val="24"/>
          <w:szCs w:val="24"/>
          <w:lang w:eastAsia="ar-SA"/>
        </w:rPr>
        <w:t>Wykonawca ponosi odpowiedzialność z tytułu gwarancji jakości za wady zmniejszające wartość użytkową, techniczną i estetyczną przedmiotu gwarancji.</w:t>
      </w:r>
      <w:r w:rsidRPr="007D1889">
        <w:rPr>
          <w:rFonts w:ascii="Cambria" w:eastAsia="Times New Roman" w:hAnsi="Cambria" w:cs="Calibri"/>
          <w:sz w:val="24"/>
          <w:szCs w:val="24"/>
          <w:lang w:eastAsia="ar-SA"/>
        </w:rPr>
        <w:t xml:space="preserve"> Wykonawca jest zobowiązany do naprawy lub wymiany elementów objętych gwarancją w celu przywrócenia wartości użytkowej, technicznej lub estetycznej przedmiotu umowy. </w:t>
      </w:r>
    </w:p>
    <w:p w14:paraId="43CCD21B"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23A541A2"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zobowiązuje się w dniu odbioru końcowego zapewnić Zamawiającego, w formie pisemnej, że wykonane roboty budowlane są wolne od wad fizycznych oraz wad jakościowych.</w:t>
      </w:r>
    </w:p>
    <w:p w14:paraId="15D3A5F1"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Termin udzielonej rękojmi za wady fizyczne oraz gwarancji biegnie od dnia podpisania protokołu odbioru końcowego, o którym mowa w § 6 ust. 1 pkt 3 umowy.</w:t>
      </w:r>
    </w:p>
    <w:p w14:paraId="7391C9F7"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Zamawiający może wykonywać uprawnienia z tytułu rękojmi za wady fizyczne, niezależnie od uprawnień wynikających z gwarancji.</w:t>
      </w:r>
    </w:p>
    <w:p w14:paraId="3AFE0A82"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przypadku wystąpienia wad fizycznych (objętych rękojmią za wady fizyczne) lub wad jakościowych (objętych gwarancją) Wykonawca zobowiązany jest do ich usunięcia w terminie wyznaczonym przez zamawiającego nie krótszym 14 dni, licząc od dnia powiadomienia go o wadzie, w ramach wynagrodzenia, o którym mowa w § 3 ust. 1 umowy.</w:t>
      </w:r>
    </w:p>
    <w:p w14:paraId="3EE5E7C8"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przypadku, gdy usunięcie wady nie jest możliwe w terminie wyznaczonym zgodnie wskazanym w ust. 7 ze względów technologicznych lub atmosferycznych, usunięcie wady powinno być wykonane w innym terminie, wyznaczonym przez Zamawiającego na wniosek wykonawcy. Wykonawca jest zobowiązany udowodnić zamawiającemu, w szczególności przedstawiając stosowne opinie techniczne lub ekspertyzy techniczne, że usunięcie wady nie jest możliwe w terminie wskazanym w zdaniu pierwszym.</w:t>
      </w:r>
    </w:p>
    <w:p w14:paraId="14F9B33C"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4A5DB487"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Zamawiający obciąży wykonawcę kosztami wykonania zastępczego, o którym mowa w ust. 9</w:t>
      </w:r>
      <w:r w:rsidR="00FB0A9B">
        <w:rPr>
          <w:rFonts w:ascii="Cambria" w:eastAsia="Times New Roman" w:hAnsi="Cambria" w:cs="Calibri"/>
          <w:sz w:val="24"/>
          <w:szCs w:val="24"/>
          <w:lang w:eastAsia="ar-SA"/>
        </w:rPr>
        <w:t>.</w:t>
      </w:r>
      <w:r w:rsidRPr="007D1889">
        <w:rPr>
          <w:rFonts w:ascii="Cambria" w:eastAsia="Times New Roman" w:hAnsi="Cambria" w:cs="Calibri"/>
          <w:sz w:val="24"/>
          <w:szCs w:val="24"/>
          <w:lang w:eastAsia="ar-SA"/>
        </w:rPr>
        <w:t xml:space="preserve"> Wykonawca jest zobowiązany zwrócić Zamawiającemu kwotę wykonania zastępczego w ciągu 14 dni od dnia otrzymania wezwania do zapłaty pod rygorem </w:t>
      </w:r>
      <w:r w:rsidRPr="007D1889">
        <w:rPr>
          <w:rFonts w:ascii="Cambria" w:eastAsia="Times New Roman" w:hAnsi="Cambria" w:cs="Calibri"/>
          <w:sz w:val="24"/>
          <w:szCs w:val="24"/>
          <w:lang w:eastAsia="ar-SA"/>
        </w:rPr>
        <w:lastRenderedPageBreak/>
        <w:t xml:space="preserve">naliczenia odsetek ustawowych.  </w:t>
      </w:r>
    </w:p>
    <w:p w14:paraId="07E36D92"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3AEF3B4D" w14:textId="77777777" w:rsidR="007D1889" w:rsidRPr="00155B4C"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155B4C">
        <w:rPr>
          <w:rFonts w:ascii="Cambria" w:eastAsia="Calibri" w:hAnsi="Cambria" w:cs="Calibri"/>
          <w:sz w:val="24"/>
          <w:szCs w:val="24"/>
        </w:rPr>
        <w:t>Powiadomienie o wystąpieniu wady Zamawiający zgłasza Wykonawcy elektronicznie, na adres e-mail: …………………………………………</w:t>
      </w:r>
    </w:p>
    <w:p w14:paraId="06C2DAD5"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przypadku nieusunięcia wad we wskazanym terminie, Zamawiający może usunąć wady na koszt i ryzyko Wykonawcy.</w:t>
      </w:r>
    </w:p>
    <w:p w14:paraId="7C51D965"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Termin gwarancji ulega przedłużeniu o czas usunięcia wady, jeżeli powiadomienie o wystąpieniu wady nastąpiło jeszcze w czasie trwania gwarancji.</w:t>
      </w:r>
    </w:p>
    <w:p w14:paraId="6B0DE47C"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ar-SA"/>
        </w:rPr>
        <w:t xml:space="preserve">Wykonawca odpowiada z tytułu rękojmi za wady fizyczne, jeżeli wada </w:t>
      </w:r>
      <w:r w:rsidRPr="007D1889">
        <w:rPr>
          <w:rFonts w:ascii="Cambria" w:eastAsia="Times New Roman" w:hAnsi="Cambria" w:cs="Calibri"/>
          <w:color w:val="000000"/>
          <w:sz w:val="24"/>
          <w:szCs w:val="24"/>
          <w:shd w:val="clear" w:color="auto" w:fill="FFFFFF"/>
          <w:lang w:eastAsia="ar-SA"/>
        </w:rPr>
        <w:t xml:space="preserve">fizyczna zostanie stwierdzona przed upływem </w:t>
      </w:r>
      <w:r w:rsidR="00A0546B" w:rsidRPr="00A0546B">
        <w:rPr>
          <w:rFonts w:ascii="Cambria" w:eastAsia="Times New Roman" w:hAnsi="Cambria" w:cs="Calibri"/>
          <w:sz w:val="24"/>
          <w:szCs w:val="24"/>
          <w:shd w:val="clear" w:color="auto" w:fill="FFFFFF"/>
          <w:lang w:eastAsia="ar-SA"/>
        </w:rPr>
        <w:t xml:space="preserve">60 </w:t>
      </w:r>
      <w:r w:rsidRPr="00A0546B">
        <w:rPr>
          <w:rFonts w:ascii="Cambria" w:eastAsia="Times New Roman" w:hAnsi="Cambria" w:cs="Calibri"/>
          <w:sz w:val="24"/>
          <w:szCs w:val="24"/>
          <w:shd w:val="clear" w:color="auto" w:fill="FFFFFF"/>
          <w:lang w:eastAsia="ar-SA"/>
        </w:rPr>
        <w:t xml:space="preserve">miesięcy </w:t>
      </w:r>
      <w:r w:rsidRPr="007D1889">
        <w:rPr>
          <w:rFonts w:ascii="Cambria" w:eastAsia="Times New Roman" w:hAnsi="Cambria" w:cs="Calibri"/>
          <w:color w:val="000000"/>
          <w:sz w:val="24"/>
          <w:szCs w:val="24"/>
          <w:shd w:val="clear" w:color="auto" w:fill="FFFFFF"/>
          <w:lang w:eastAsia="ar-SA"/>
        </w:rPr>
        <w:t>od dnia odbioru końcowego</w:t>
      </w:r>
      <w:r w:rsidRPr="007D1889">
        <w:rPr>
          <w:rFonts w:ascii="Cambria" w:eastAsia="Times New Roman" w:hAnsi="Cambria" w:cs="Calibri"/>
          <w:color w:val="000000"/>
          <w:sz w:val="24"/>
          <w:szCs w:val="24"/>
          <w:lang w:eastAsia="ar-SA"/>
        </w:rPr>
        <w:t xml:space="preserve">. </w:t>
      </w:r>
    </w:p>
    <w:p w14:paraId="0F035F5D" w14:textId="77777777" w:rsidR="007D1889" w:rsidRPr="007D1889" w:rsidRDefault="007D1889" w:rsidP="007D1889">
      <w:pPr>
        <w:widowControl w:val="0"/>
        <w:numPr>
          <w:ilvl w:val="0"/>
          <w:numId w:val="12"/>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sz w:val="24"/>
          <w:szCs w:val="24"/>
          <w:lang w:eastAsia="ar-SA"/>
        </w:rPr>
        <w:t>W okresie rękojmi i gwarancji jakości Wykonawca zobowiązany jest do pisemnego zawiadomienia Zamawiającego w terminie 7 dni o:</w:t>
      </w:r>
    </w:p>
    <w:p w14:paraId="0F6E1F12" w14:textId="77777777" w:rsidR="007D1889" w:rsidRPr="007D1889" w:rsidRDefault="007D1889" w:rsidP="007D1889">
      <w:pPr>
        <w:widowControl w:val="0"/>
        <w:numPr>
          <w:ilvl w:val="0"/>
          <w:numId w:val="31"/>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7D1889">
        <w:rPr>
          <w:rFonts w:ascii="Cambria" w:eastAsia="Lucida Sans Unicode" w:hAnsi="Cambria" w:cs="Calibri"/>
          <w:kern w:val="3"/>
          <w:sz w:val="24"/>
          <w:szCs w:val="24"/>
          <w:lang w:eastAsia="pl-PL"/>
        </w:rPr>
        <w:t>zmianie siedziby lub nazwy Wykonawcy,</w:t>
      </w:r>
    </w:p>
    <w:p w14:paraId="0EAAB66E" w14:textId="77777777" w:rsidR="007D1889" w:rsidRPr="007D1889" w:rsidRDefault="007D1889" w:rsidP="007D1889">
      <w:pPr>
        <w:widowControl w:val="0"/>
        <w:numPr>
          <w:ilvl w:val="0"/>
          <w:numId w:val="31"/>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7D1889">
        <w:rPr>
          <w:rFonts w:ascii="Cambria" w:eastAsia="Lucida Sans Unicode" w:hAnsi="Cambria" w:cs="Calibri"/>
          <w:kern w:val="3"/>
          <w:sz w:val="24"/>
          <w:szCs w:val="24"/>
          <w:lang w:eastAsia="pl-PL"/>
        </w:rPr>
        <w:t>wszczęciu postępowania upadłościowego,</w:t>
      </w:r>
    </w:p>
    <w:p w14:paraId="462558FA" w14:textId="77777777" w:rsidR="007D1889" w:rsidRPr="007D1889" w:rsidRDefault="007D1889" w:rsidP="007D1889">
      <w:pPr>
        <w:widowControl w:val="0"/>
        <w:numPr>
          <w:ilvl w:val="0"/>
          <w:numId w:val="31"/>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7D1889">
        <w:rPr>
          <w:rFonts w:ascii="Cambria" w:eastAsia="Lucida Sans Unicode" w:hAnsi="Cambria" w:cs="Calibri"/>
          <w:kern w:val="3"/>
          <w:sz w:val="24"/>
          <w:szCs w:val="24"/>
          <w:lang w:eastAsia="pl-PL"/>
        </w:rPr>
        <w:t>ogłoszeniu swojej likwidacji,</w:t>
      </w:r>
    </w:p>
    <w:p w14:paraId="21D33F72" w14:textId="77777777" w:rsidR="007D1889" w:rsidRPr="007D1889" w:rsidRDefault="007D1889" w:rsidP="007D1889">
      <w:pPr>
        <w:widowControl w:val="0"/>
        <w:numPr>
          <w:ilvl w:val="0"/>
          <w:numId w:val="31"/>
        </w:numPr>
        <w:suppressAutoHyphens/>
        <w:autoSpaceDN w:val="0"/>
        <w:adjustRightInd w:val="0"/>
        <w:spacing w:after="0"/>
        <w:ind w:left="851" w:hanging="425"/>
        <w:jc w:val="both"/>
        <w:textAlignment w:val="baseline"/>
        <w:rPr>
          <w:rFonts w:ascii="Cambria" w:eastAsia="Lucida Sans Unicode" w:hAnsi="Cambria" w:cs="Calibri"/>
          <w:kern w:val="3"/>
          <w:sz w:val="24"/>
          <w:szCs w:val="24"/>
          <w:lang w:eastAsia="pl-PL"/>
        </w:rPr>
      </w:pPr>
      <w:r w:rsidRPr="007D1889">
        <w:rPr>
          <w:rFonts w:ascii="Cambria" w:eastAsia="Lucida Sans Unicode" w:hAnsi="Cambria" w:cs="Calibri"/>
          <w:kern w:val="3"/>
          <w:sz w:val="24"/>
          <w:szCs w:val="24"/>
          <w:lang w:eastAsia="pl-PL"/>
        </w:rPr>
        <w:t>zawieszeniu działalności</w:t>
      </w:r>
      <w:r w:rsidR="00A0546B">
        <w:rPr>
          <w:rFonts w:ascii="Cambria" w:eastAsia="Lucida Sans Unicode" w:hAnsi="Cambria" w:cs="Calibri"/>
          <w:kern w:val="3"/>
          <w:sz w:val="24"/>
          <w:szCs w:val="24"/>
          <w:lang w:eastAsia="pl-PL"/>
        </w:rPr>
        <w:t>.</w:t>
      </w:r>
    </w:p>
    <w:p w14:paraId="4035BCF9" w14:textId="77777777" w:rsidR="007D1889" w:rsidRPr="007D1889" w:rsidRDefault="007D1889" w:rsidP="007D1889">
      <w:pPr>
        <w:widowControl w:val="0"/>
        <w:suppressAutoHyphens/>
        <w:overflowPunct w:val="0"/>
        <w:autoSpaceDE w:val="0"/>
        <w:autoSpaceDN w:val="0"/>
        <w:adjustRightInd w:val="0"/>
        <w:spacing w:after="0"/>
        <w:ind w:left="426" w:hanging="426"/>
        <w:jc w:val="center"/>
        <w:textAlignment w:val="baseline"/>
        <w:rPr>
          <w:rFonts w:ascii="Cambria" w:eastAsia="Calibri" w:hAnsi="Cambria" w:cs="Calibri"/>
          <w:b/>
          <w:bCs/>
          <w:sz w:val="16"/>
          <w:szCs w:val="16"/>
          <w:lang w:eastAsia="ar-SA"/>
        </w:rPr>
      </w:pPr>
    </w:p>
    <w:p w14:paraId="689F7E03" w14:textId="77777777" w:rsidR="007D1889" w:rsidRPr="007D1889" w:rsidRDefault="007D1889" w:rsidP="007D1889">
      <w:pPr>
        <w:widowControl w:val="0"/>
        <w:suppressAutoHyphens/>
        <w:overflowPunct w:val="0"/>
        <w:autoSpaceDE w:val="0"/>
        <w:autoSpaceDN w:val="0"/>
        <w:adjustRightInd w:val="0"/>
        <w:spacing w:after="0"/>
        <w:ind w:left="426" w:hanging="426"/>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 13</w:t>
      </w:r>
    </w:p>
    <w:p w14:paraId="49B225F6" w14:textId="77777777" w:rsidR="007D1889" w:rsidRPr="007D1889" w:rsidRDefault="007D1889" w:rsidP="007D1889">
      <w:pPr>
        <w:autoSpaceDE w:val="0"/>
        <w:autoSpaceDN w:val="0"/>
        <w:adjustRightInd w:val="0"/>
        <w:spacing w:after="0"/>
        <w:jc w:val="center"/>
        <w:rPr>
          <w:rFonts w:ascii="Cambria" w:eastAsia="Calibri" w:hAnsi="Cambria" w:cs="Calibri"/>
          <w:b/>
          <w:bCs/>
          <w:color w:val="000000"/>
          <w:sz w:val="24"/>
          <w:szCs w:val="24"/>
        </w:rPr>
      </w:pPr>
      <w:r w:rsidRPr="007D1889">
        <w:rPr>
          <w:rFonts w:ascii="Cambria" w:eastAsia="Calibri" w:hAnsi="Cambria" w:cs="Calibri"/>
          <w:b/>
          <w:bCs/>
          <w:color w:val="000000"/>
          <w:sz w:val="24"/>
          <w:szCs w:val="24"/>
        </w:rPr>
        <w:t>Kary umowne</w:t>
      </w:r>
    </w:p>
    <w:p w14:paraId="52672549" w14:textId="77777777" w:rsidR="007D1889" w:rsidRPr="007D1889"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Wykonawca zobowiązany jest do zapłaty Zamawiającemu kar umownych w następujących przypadkach:</w:t>
      </w:r>
    </w:p>
    <w:p w14:paraId="5A0E2FF8" w14:textId="77777777" w:rsidR="00B3665A" w:rsidRDefault="007D1889" w:rsidP="00931862">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za zwłokę w wykonaniu przedmiotu umowy – w wysokości 0,</w:t>
      </w:r>
      <w:r w:rsidR="00155B4C">
        <w:rPr>
          <w:rFonts w:ascii="Cambria" w:eastAsia="Calibri" w:hAnsi="Cambria" w:cs="Calibri"/>
          <w:color w:val="000000"/>
          <w:sz w:val="24"/>
          <w:szCs w:val="24"/>
        </w:rPr>
        <w:t>1</w:t>
      </w:r>
      <w:r w:rsidRPr="007D1889">
        <w:rPr>
          <w:rFonts w:ascii="Cambria" w:eastAsia="Calibri" w:hAnsi="Cambria" w:cs="Calibri"/>
          <w:color w:val="000000"/>
          <w:sz w:val="24"/>
          <w:szCs w:val="24"/>
        </w:rPr>
        <w:t>% wynagrodzenia brutto o którym mowa § 3 ust. 1 umowy za każdy dzień zwłoki, liczony od terminu określonego w § 2 ust. 1 umowy</w:t>
      </w:r>
      <w:r w:rsidR="00693E2E">
        <w:rPr>
          <w:rFonts w:ascii="Cambria" w:eastAsia="Calibri" w:hAnsi="Cambria" w:cs="Calibri"/>
          <w:color w:val="000000"/>
          <w:sz w:val="24"/>
          <w:szCs w:val="24"/>
        </w:rPr>
        <w:t>,</w:t>
      </w:r>
    </w:p>
    <w:p w14:paraId="6D531DC0" w14:textId="77777777" w:rsidR="007D1889" w:rsidRPr="007D1889" w:rsidRDefault="007D1889" w:rsidP="00931862">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za zwłokę w usuwaniu wad fizycznych lub gwarancyjnych – w wysokości 0,05 % wynagrodzenia brutto o którym mowa § 3 ust. 1 umowy za każdy dzień zwłoki, liczonej od terminu wyznaczonego przez Zamawiającego na usunięcie wad i usterek zgodnie z § 12 ust. 7 lub 8, nie więcej niż 10 % wartości przedmiotu umowy;</w:t>
      </w:r>
    </w:p>
    <w:p w14:paraId="28A934BB" w14:textId="77777777" w:rsidR="007D1889" w:rsidRPr="007D1889" w:rsidRDefault="007D1889" w:rsidP="00931862">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w każdym przypadku braku zapłaty należnego wynagrodzenia podwykonawcom lub dalszym podwykonawcom, którego skutkiem będzie bezpośrednia zapłata, o której mowa w § 5 ust. </w:t>
      </w:r>
      <w:r w:rsidR="0064030A">
        <w:rPr>
          <w:rFonts w:ascii="Cambria" w:eastAsia="Calibri" w:hAnsi="Cambria" w:cs="Calibri"/>
          <w:color w:val="000000"/>
          <w:sz w:val="24"/>
          <w:szCs w:val="24"/>
        </w:rPr>
        <w:t>9</w:t>
      </w:r>
      <w:r w:rsidRPr="007D1889">
        <w:rPr>
          <w:rFonts w:ascii="Cambria" w:eastAsia="Calibri" w:hAnsi="Cambria" w:cs="Calibri"/>
          <w:color w:val="000000"/>
          <w:sz w:val="24"/>
          <w:szCs w:val="24"/>
        </w:rPr>
        <w:t xml:space="preserve"> umowy – w wysokości </w:t>
      </w:r>
      <w:r w:rsidRPr="007D1889">
        <w:rPr>
          <w:rFonts w:ascii="Cambria" w:eastAsia="Times New Roman" w:hAnsi="Cambria" w:cs="Calibri"/>
          <w:sz w:val="24"/>
          <w:szCs w:val="24"/>
          <w:lang w:eastAsia="ar-SA"/>
        </w:rPr>
        <w:t xml:space="preserve">2 </w:t>
      </w:r>
      <w:r w:rsidRPr="007D1889">
        <w:rPr>
          <w:rFonts w:ascii="Cambria" w:eastAsia="Calibri" w:hAnsi="Cambria" w:cs="Calibri"/>
          <w:color w:val="000000"/>
          <w:sz w:val="24"/>
          <w:szCs w:val="24"/>
        </w:rPr>
        <w:t>% wynagrodzenia brutto o którym mowa § 3 ust. 1 umowy,</w:t>
      </w:r>
    </w:p>
    <w:p w14:paraId="7E58A5A6" w14:textId="77777777" w:rsidR="007D1889" w:rsidRPr="007D1889" w:rsidRDefault="007D1889" w:rsidP="00931862">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w każdym przypadku nieterminowej zapłaty wynagrodzenia należnego podwykonawcom lub dalszym podwykonawcom – </w:t>
      </w:r>
      <w:r w:rsidR="0064030A">
        <w:rPr>
          <w:rFonts w:ascii="Cambria" w:eastAsia="Calibri" w:hAnsi="Cambria" w:cs="Calibri"/>
          <w:color w:val="000000"/>
          <w:sz w:val="24"/>
          <w:szCs w:val="24"/>
        </w:rPr>
        <w:t xml:space="preserve">za każdy dzień zwłoki </w:t>
      </w:r>
      <w:r w:rsidRPr="007D1889">
        <w:rPr>
          <w:rFonts w:ascii="Cambria" w:eastAsia="Calibri" w:hAnsi="Cambria" w:cs="Calibri"/>
          <w:color w:val="000000"/>
          <w:sz w:val="24"/>
          <w:szCs w:val="24"/>
        </w:rPr>
        <w:t xml:space="preserve">w wysokości </w:t>
      </w:r>
      <w:r w:rsidRPr="007D1889">
        <w:rPr>
          <w:rFonts w:ascii="Cambria" w:eastAsia="Times New Roman" w:hAnsi="Cambria" w:cs="Calibri"/>
          <w:sz w:val="24"/>
          <w:szCs w:val="24"/>
          <w:lang w:eastAsia="ar-SA"/>
        </w:rPr>
        <w:t xml:space="preserve">1 </w:t>
      </w:r>
      <w:r w:rsidRPr="007D1889">
        <w:rPr>
          <w:rFonts w:ascii="Cambria" w:eastAsia="Calibri" w:hAnsi="Cambria" w:cs="Calibri"/>
          <w:color w:val="000000"/>
          <w:sz w:val="24"/>
          <w:szCs w:val="24"/>
        </w:rPr>
        <w:t>% wynagrodzenia brutto o którym mowa § 3 ust. 1 umowy,</w:t>
      </w:r>
    </w:p>
    <w:p w14:paraId="29D7C898" w14:textId="77777777" w:rsidR="007D1889" w:rsidRPr="007D1889" w:rsidRDefault="007D1889" w:rsidP="00EE0763">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Times New Roman" w:hAnsi="Cambria" w:cs="Calibri"/>
          <w:color w:val="000000"/>
          <w:sz w:val="24"/>
          <w:szCs w:val="24"/>
          <w:lang w:eastAsia="ar-SA"/>
        </w:rPr>
      </w:pPr>
      <w:r w:rsidRPr="007D1889">
        <w:rPr>
          <w:rFonts w:ascii="Cambria" w:eastAsia="Calibri" w:hAnsi="Cambria" w:cs="Calibri"/>
          <w:color w:val="000000"/>
          <w:sz w:val="24"/>
          <w:szCs w:val="24"/>
        </w:rPr>
        <w:t xml:space="preserve">w każdym przypadku nieprzedłożenia Zamawiającemu do zaakceptowania projektu umowy o podwykonawstwo, której przedmiotem są roboty budowlane, lub projektu jej zmiany – w wysokości 1 000,00 zł za każdy stwierdzony przypadek, </w:t>
      </w:r>
    </w:p>
    <w:p w14:paraId="5637294A" w14:textId="77777777" w:rsidR="007D1889" w:rsidRPr="007D1889" w:rsidRDefault="007D1889" w:rsidP="00EE0763">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w każdym przypadku nieprzedłożenia w terminie poświadczonej za zgodność z oryginałem kopii umowy o podwykonawstwo lub jej zmiany – w wysokości </w:t>
      </w:r>
      <w:r w:rsidRPr="007D1889">
        <w:rPr>
          <w:rFonts w:ascii="Cambria" w:eastAsia="Calibri" w:hAnsi="Cambria" w:cs="Calibri"/>
          <w:color w:val="000000"/>
          <w:sz w:val="24"/>
          <w:szCs w:val="24"/>
        </w:rPr>
        <w:lastRenderedPageBreak/>
        <w:t>500,00</w:t>
      </w:r>
      <w:r w:rsidR="00312B35">
        <w:rPr>
          <w:rFonts w:ascii="Cambria" w:eastAsia="Calibri" w:hAnsi="Cambria" w:cs="Calibri"/>
          <w:color w:val="000000"/>
          <w:sz w:val="24"/>
          <w:szCs w:val="24"/>
        </w:rPr>
        <w:t xml:space="preserve"> </w:t>
      </w:r>
      <w:r w:rsidRPr="007D1889">
        <w:rPr>
          <w:rFonts w:ascii="Cambria" w:eastAsia="Calibri" w:hAnsi="Cambria" w:cs="Calibri"/>
          <w:color w:val="000000"/>
          <w:sz w:val="24"/>
          <w:szCs w:val="24"/>
        </w:rPr>
        <w:t>zł za każdy stwierdzony przypadek,</w:t>
      </w:r>
    </w:p>
    <w:p w14:paraId="1D37CCF5" w14:textId="77777777" w:rsidR="007D1889" w:rsidRPr="007D1889" w:rsidRDefault="007D1889" w:rsidP="00EE0763">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w każdym przypadku braku zmiany umowy o podwykonawstwo w zakresie terminu zapłaty – w wysokości 0,03% wynagrodzenia brutto, o którym mowa § 3 ust. 1 umowy wartości brutto tej umowy, za każdy dzień zwłoki od upływu terminu, o którym mowa w § 8 ust. 7 umowy,</w:t>
      </w:r>
    </w:p>
    <w:p w14:paraId="00BE9B04" w14:textId="77777777" w:rsidR="007D1889" w:rsidRDefault="007D1889" w:rsidP="00EE0763">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za zwłokę w dostarczeniu Zamawiającemu do akceptacji harmonogramu rzeczowo–finansowego – w wysokości 0,03% wynagrodzenia brutto o którym mowa § 3 ust. 1 umowy za każdy dzień zwłoki liczonej od upływu terminu, o którym mowa w § 2 ust. 5 lub 7 umowy,</w:t>
      </w:r>
    </w:p>
    <w:p w14:paraId="2B4D8AEC" w14:textId="77777777" w:rsidR="00B972DC" w:rsidRPr="00C04B6F" w:rsidRDefault="00B972DC" w:rsidP="00EE0763">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C04B6F">
        <w:rPr>
          <w:rFonts w:ascii="Cambria" w:eastAsia="Calibri" w:hAnsi="Cambria" w:cs="Calibri"/>
          <w:color w:val="000000"/>
          <w:sz w:val="24"/>
          <w:szCs w:val="24"/>
        </w:rPr>
        <w:t xml:space="preserve">za zwłokę w dostarczeniu Zamawiającemu kosztorysu, o którym mowa </w:t>
      </w:r>
      <w:r w:rsidR="00C04B6F" w:rsidRPr="00C04B6F">
        <w:rPr>
          <w:rFonts w:ascii="Cambria" w:eastAsia="Calibri" w:hAnsi="Cambria" w:cs="Calibri"/>
          <w:color w:val="000000"/>
          <w:sz w:val="24"/>
          <w:szCs w:val="24"/>
        </w:rPr>
        <w:t>w § 3 ust. 7 - w wysokości 0,03 % wynagrodzenia brutto o którym mowa § 3 ust. 1 umowy za każdy dzień zwłoki liczonej od upływu terminu, o którym mowa w § 3 ust. 7 lub 12 umowy.</w:t>
      </w:r>
    </w:p>
    <w:p w14:paraId="58D7487D" w14:textId="77777777" w:rsidR="007D1889" w:rsidRPr="007D1889" w:rsidRDefault="007D1889" w:rsidP="00EE0763">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za każdy przypadek, w którym wyniki </w:t>
      </w:r>
      <w:r w:rsidRPr="007D1889">
        <w:rPr>
          <w:rFonts w:ascii="Cambria" w:eastAsia="Calibri" w:hAnsi="Cambria" w:cs="Calibri"/>
          <w:color w:val="000000"/>
          <w:sz w:val="24"/>
          <w:szCs w:val="24"/>
          <w:lang w:eastAsia="pl-PL"/>
        </w:rPr>
        <w:t xml:space="preserve">badań sprawdzających wykonywanych zgodnie ze </w:t>
      </w:r>
      <w:proofErr w:type="spellStart"/>
      <w:r w:rsidRPr="007D1889">
        <w:rPr>
          <w:rFonts w:ascii="Cambria" w:eastAsia="Calibri" w:hAnsi="Cambria" w:cs="Calibri"/>
          <w:color w:val="000000"/>
          <w:sz w:val="24"/>
          <w:szCs w:val="24"/>
          <w:lang w:eastAsia="pl-PL"/>
        </w:rPr>
        <w:t>STWiORB</w:t>
      </w:r>
      <w:proofErr w:type="spellEnd"/>
      <w:r w:rsidRPr="007D1889">
        <w:rPr>
          <w:rFonts w:ascii="Cambria" w:eastAsia="Calibri" w:hAnsi="Cambria" w:cs="Calibri"/>
          <w:color w:val="000000"/>
          <w:sz w:val="24"/>
          <w:szCs w:val="24"/>
          <w:lang w:eastAsia="pl-PL"/>
        </w:rPr>
        <w:t xml:space="preserve"> wskażą na nieosiągnięcie wymaganych w projekcie wartości w wysokości 1 000,00 zł;</w:t>
      </w:r>
    </w:p>
    <w:p w14:paraId="5604D710" w14:textId="77777777" w:rsidR="007D1889" w:rsidRPr="007D1889" w:rsidRDefault="007D1889" w:rsidP="00EE0763">
      <w:pPr>
        <w:widowControl w:val="0"/>
        <w:numPr>
          <w:ilvl w:val="0"/>
          <w:numId w:val="15"/>
        </w:numPr>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w każdym przypadku braku zmiany umowy o podwykonawstwo zawartej na okres przekraczający 12 miesięcy, której przedmiotem są roboty budowlane lub usługi, zgodnie z § 8 ust. 20 umowy – w wysokości 1 000,00 zł za każdy przypadek</w:t>
      </w:r>
      <w:r w:rsidR="009476F8">
        <w:rPr>
          <w:rFonts w:ascii="Cambria" w:eastAsia="Calibri" w:hAnsi="Cambria" w:cs="Calibri"/>
          <w:color w:val="000000"/>
          <w:sz w:val="24"/>
          <w:szCs w:val="24"/>
        </w:rPr>
        <w:t>;</w:t>
      </w:r>
    </w:p>
    <w:p w14:paraId="12BB5556" w14:textId="77777777" w:rsidR="007D1889" w:rsidRPr="00EE0763" w:rsidRDefault="007D1889" w:rsidP="00EE0763">
      <w:pPr>
        <w:pStyle w:val="Akapitzlist"/>
        <w:numPr>
          <w:ilvl w:val="0"/>
          <w:numId w:val="15"/>
        </w:numPr>
        <w:ind w:left="851"/>
        <w:jc w:val="both"/>
        <w:rPr>
          <w:rFonts w:ascii="Cambria" w:hAnsi="Cambria" w:cs="Calibri"/>
          <w:color w:val="000000"/>
          <w:sz w:val="24"/>
          <w:szCs w:val="24"/>
          <w:lang w:eastAsia="en-US"/>
        </w:rPr>
      </w:pPr>
      <w:bookmarkStart w:id="11" w:name="_Hlk63067282"/>
      <w:r w:rsidRPr="00EE0763">
        <w:rPr>
          <w:rFonts w:ascii="Cambria" w:hAnsi="Cambria" w:cs="Calibri"/>
          <w:color w:val="000000"/>
          <w:sz w:val="24"/>
          <w:szCs w:val="24"/>
        </w:rPr>
        <w:t xml:space="preserve">w każdym przypadku braku zapłaty lub nieterminowej zapłaty wynagrodzenia należnego podwykonawcom z tytułu zmiany wysokości wynagrodzenia, o której mowa w § 8 ust. 20 umowy – </w:t>
      </w:r>
      <w:r w:rsidR="00EE0763" w:rsidRPr="00EE0763">
        <w:rPr>
          <w:rFonts w:ascii="Cambria" w:hAnsi="Cambria" w:cs="Calibri"/>
          <w:color w:val="000000"/>
          <w:sz w:val="24"/>
          <w:szCs w:val="24"/>
          <w:lang w:eastAsia="en-US"/>
        </w:rPr>
        <w:t>za każdy dzień zwłoki w wysokości 1 % wynagrodzenia brutto o którym mowa § 3 ust. 1 umowy</w:t>
      </w:r>
      <w:r w:rsidR="00EE0763">
        <w:rPr>
          <w:rFonts w:ascii="Cambria" w:hAnsi="Cambria" w:cs="Calibri"/>
          <w:color w:val="000000"/>
          <w:sz w:val="24"/>
          <w:szCs w:val="24"/>
        </w:rPr>
        <w:t>.</w:t>
      </w:r>
    </w:p>
    <w:bookmarkEnd w:id="11"/>
    <w:p w14:paraId="37C57386" w14:textId="77777777" w:rsidR="007D1889" w:rsidRPr="007D1889"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Strony zastrzegają sobie prawo do odszkodowania uzupełniającego do wysokości rzeczywiście poniesionej szkody i utraconych korzyści.</w:t>
      </w:r>
    </w:p>
    <w:p w14:paraId="2CEDA6C2" w14:textId="77777777" w:rsidR="007D1889" w:rsidRPr="007D1889"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Times New Roman" w:hAnsi="Cambria" w:cs="Calibri"/>
          <w:sz w:val="24"/>
          <w:szCs w:val="24"/>
          <w:lang w:eastAsia="ar-SA"/>
        </w:rPr>
        <w:t>Zamawiający ma prawo do potrącenia kar umownych lub innych zobowiązań finansowych Wykonawcy wobec Zamawiającego z faktury przedłożonej do zapłaty przez Wykonawcę lub z zabezpieczenia należytego wykonania przedmiotu umowy, o którym mowa w § 1</w:t>
      </w:r>
      <w:r w:rsidR="00583E20">
        <w:rPr>
          <w:rFonts w:ascii="Cambria" w:eastAsia="Times New Roman" w:hAnsi="Cambria" w:cs="Calibri"/>
          <w:sz w:val="24"/>
          <w:szCs w:val="24"/>
          <w:lang w:eastAsia="ar-SA"/>
        </w:rPr>
        <w:t>6</w:t>
      </w:r>
      <w:r w:rsidRPr="007D1889">
        <w:rPr>
          <w:rFonts w:ascii="Cambria" w:eastAsia="Times New Roman" w:hAnsi="Cambria" w:cs="Calibri"/>
          <w:sz w:val="24"/>
          <w:szCs w:val="24"/>
          <w:lang w:eastAsia="ar-SA"/>
        </w:rPr>
        <w:t>, po uprzednim powiadomieniu Wykonawcy o podstawie i wysokości naliczonej kary umownej i wyznaczeniu mu 14</w:t>
      </w:r>
      <w:r w:rsidRPr="007D1889">
        <w:rPr>
          <w:rFonts w:ascii="Cambria" w:eastAsia="Times New Roman" w:hAnsi="Cambria" w:cs="Calibri"/>
          <w:color w:val="000000"/>
          <w:sz w:val="24"/>
          <w:szCs w:val="24"/>
          <w:lang w:eastAsia="ar-SA"/>
        </w:rPr>
        <w:t xml:space="preserve"> dniowego terminu zapłaty tej kary. Jeśli kwota uzyskana z faktury przedłożonej do zapłaty przez Wykonawcę oraz z zabezpieczenia należytego wykonania umowy nie zabezpieczy roszczeń Zamawiającego</w:t>
      </w:r>
      <w:r w:rsidRPr="007D1889">
        <w:rPr>
          <w:rFonts w:ascii="Cambria" w:eastAsia="Times New Roman" w:hAnsi="Cambria" w:cs="Calibri"/>
          <w:sz w:val="24"/>
          <w:szCs w:val="24"/>
          <w:lang w:eastAsia="ar-SA"/>
        </w:rPr>
        <w:t xml:space="preserve"> w całości, Zamawiający będzie uprawniony do dochodzenia pozostałej części od Wykonawcy.</w:t>
      </w:r>
    </w:p>
    <w:p w14:paraId="34233A77" w14:textId="77777777" w:rsidR="007D1889" w:rsidRPr="007D1889"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Kary umowne z tytułu odstąpienia od umowy z winy strony określa § 1</w:t>
      </w:r>
      <w:r w:rsidR="00583E20">
        <w:rPr>
          <w:rFonts w:ascii="Cambria" w:eastAsia="Calibri" w:hAnsi="Cambria" w:cs="Calibri"/>
          <w:sz w:val="24"/>
          <w:szCs w:val="24"/>
        </w:rPr>
        <w:t>4</w:t>
      </w:r>
      <w:r w:rsidRPr="007D1889">
        <w:rPr>
          <w:rFonts w:ascii="Cambria" w:eastAsia="Calibri" w:hAnsi="Cambria" w:cs="Calibri"/>
          <w:sz w:val="24"/>
          <w:szCs w:val="24"/>
        </w:rPr>
        <w:t>.</w:t>
      </w:r>
    </w:p>
    <w:p w14:paraId="4686C6D7" w14:textId="77777777" w:rsidR="007D1889" w:rsidRPr="007D1889"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Zapłata kary umownej przez Wykonawcę lub potrącenie przez Zamawiającego kwoty kary z płatności należnej Wykonawcy, nie zwalnia Wykonawcy z obowiązku ukończenia robót lub jakichkolwiek innych zobowiązań wynikających z niniejszej umowy.</w:t>
      </w:r>
    </w:p>
    <w:p w14:paraId="3B86F741" w14:textId="77777777" w:rsidR="007D1889" w:rsidRPr="0070238D"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0238D">
        <w:rPr>
          <w:rFonts w:ascii="Cambria" w:eastAsia="Times New Roman" w:hAnsi="Cambria" w:cs="Calibri"/>
          <w:sz w:val="24"/>
          <w:szCs w:val="24"/>
          <w:lang w:eastAsia="ar-SA"/>
        </w:rPr>
        <w:t xml:space="preserve">Strony zastrzegają możliwość kumulatywnego naliczania kar umownych z różnych tytułów do maksymalnej wysokości </w:t>
      </w:r>
      <w:r w:rsidR="0070238D" w:rsidRPr="0070238D">
        <w:rPr>
          <w:rFonts w:ascii="Cambria" w:eastAsia="Times New Roman" w:hAnsi="Cambria" w:cs="Calibri"/>
          <w:sz w:val="24"/>
          <w:szCs w:val="24"/>
          <w:lang w:eastAsia="ar-SA"/>
        </w:rPr>
        <w:t>50</w:t>
      </w:r>
      <w:r w:rsidRPr="0070238D">
        <w:rPr>
          <w:rFonts w:ascii="Cambria" w:eastAsia="Times New Roman" w:hAnsi="Cambria" w:cs="Calibri"/>
          <w:sz w:val="24"/>
          <w:szCs w:val="24"/>
          <w:lang w:eastAsia="ar-SA"/>
        </w:rPr>
        <w:t xml:space="preserve"> % wynagrodzenia, o którym mowa </w:t>
      </w:r>
      <w:r w:rsidRPr="0070238D">
        <w:rPr>
          <w:rFonts w:ascii="Cambria" w:eastAsia="Times New Roman" w:hAnsi="Cambria" w:cs="Calibri"/>
          <w:sz w:val="24"/>
          <w:szCs w:val="24"/>
          <w:lang w:eastAsia="ar-SA"/>
        </w:rPr>
        <w:br/>
        <w:t>w § 3 ust. 1 umowy.</w:t>
      </w:r>
    </w:p>
    <w:p w14:paraId="43C84796" w14:textId="77777777" w:rsidR="007D1889" w:rsidRPr="00B52E53" w:rsidRDefault="007D1889" w:rsidP="007D1889">
      <w:pPr>
        <w:widowControl w:val="0"/>
        <w:numPr>
          <w:ilvl w:val="0"/>
          <w:numId w:val="14"/>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B52E53">
        <w:rPr>
          <w:rFonts w:ascii="Cambria" w:eastAsia="Times New Roman" w:hAnsi="Cambria" w:cs="Calibri"/>
          <w:sz w:val="24"/>
          <w:szCs w:val="24"/>
          <w:lang w:eastAsia="ar-SA"/>
        </w:rPr>
        <w:t xml:space="preserve">Powiadomienie, o którym mowa w ust. 3 Zamawiający może przekazać wedle </w:t>
      </w:r>
      <w:r w:rsidRPr="00B52E53">
        <w:rPr>
          <w:rFonts w:ascii="Cambria" w:eastAsia="Times New Roman" w:hAnsi="Cambria" w:cs="Calibri"/>
          <w:sz w:val="24"/>
          <w:szCs w:val="24"/>
          <w:lang w:eastAsia="ar-SA"/>
        </w:rPr>
        <w:lastRenderedPageBreak/>
        <w:t>własnego uznania:</w:t>
      </w:r>
    </w:p>
    <w:p w14:paraId="756F3090" w14:textId="77777777" w:rsidR="007D1889" w:rsidRPr="00B52E53" w:rsidRDefault="007D1889" w:rsidP="004959EB">
      <w:pPr>
        <w:widowControl w:val="0"/>
        <w:numPr>
          <w:ilvl w:val="0"/>
          <w:numId w:val="55"/>
        </w:numPr>
        <w:suppressAutoHyphens/>
        <w:autoSpaceDE w:val="0"/>
        <w:autoSpaceDN w:val="0"/>
        <w:adjustRightInd w:val="0"/>
        <w:spacing w:after="0"/>
        <w:ind w:left="851"/>
        <w:contextualSpacing/>
        <w:jc w:val="both"/>
        <w:textAlignment w:val="baseline"/>
        <w:rPr>
          <w:rFonts w:ascii="Cambria" w:eastAsia="Calibri" w:hAnsi="Cambria" w:cs="Calibri"/>
          <w:sz w:val="24"/>
          <w:szCs w:val="24"/>
        </w:rPr>
      </w:pPr>
      <w:r w:rsidRPr="00B52E53">
        <w:rPr>
          <w:rFonts w:ascii="Cambria" w:eastAsia="Times New Roman" w:hAnsi="Cambria" w:cs="Calibri"/>
          <w:sz w:val="24"/>
          <w:szCs w:val="24"/>
          <w:lang w:eastAsia="ar-SA"/>
        </w:rPr>
        <w:t xml:space="preserve"> w formie pisemnej listem poleconym za potwierdzeniem odbioru na adres ……………………….,</w:t>
      </w:r>
    </w:p>
    <w:p w14:paraId="45A6F3CE" w14:textId="77777777" w:rsidR="007D1889" w:rsidRPr="00B52E53" w:rsidRDefault="007D1889" w:rsidP="004959EB">
      <w:pPr>
        <w:widowControl w:val="0"/>
        <w:numPr>
          <w:ilvl w:val="0"/>
          <w:numId w:val="55"/>
        </w:numPr>
        <w:suppressAutoHyphens/>
        <w:autoSpaceDE w:val="0"/>
        <w:autoSpaceDN w:val="0"/>
        <w:adjustRightInd w:val="0"/>
        <w:spacing w:after="0"/>
        <w:ind w:left="851"/>
        <w:contextualSpacing/>
        <w:jc w:val="both"/>
        <w:textAlignment w:val="baseline"/>
        <w:rPr>
          <w:rFonts w:ascii="Cambria" w:eastAsia="Calibri" w:hAnsi="Cambria" w:cs="Calibri"/>
          <w:sz w:val="24"/>
          <w:szCs w:val="24"/>
        </w:rPr>
      </w:pPr>
      <w:r w:rsidRPr="00B52E53">
        <w:rPr>
          <w:rFonts w:ascii="Cambria" w:eastAsia="Times New Roman" w:hAnsi="Cambria" w:cs="Calibri"/>
          <w:sz w:val="24"/>
          <w:szCs w:val="24"/>
          <w:lang w:eastAsia="ar-SA"/>
        </w:rPr>
        <w:t xml:space="preserve"> W formie elektronicznej, o której mowa w art. 78</w:t>
      </w:r>
      <w:r w:rsidRPr="00B52E53">
        <w:rPr>
          <w:rFonts w:ascii="Cambria" w:eastAsia="Times New Roman" w:hAnsi="Cambria" w:cs="Calibri"/>
          <w:sz w:val="24"/>
          <w:szCs w:val="24"/>
          <w:vertAlign w:val="superscript"/>
          <w:lang w:eastAsia="ar-SA"/>
        </w:rPr>
        <w:t>1</w:t>
      </w:r>
      <w:r w:rsidRPr="00B52E53">
        <w:rPr>
          <w:rFonts w:ascii="Cambria" w:eastAsia="Times New Roman" w:hAnsi="Cambria" w:cs="Calibri"/>
          <w:sz w:val="24"/>
          <w:szCs w:val="24"/>
          <w:lang w:eastAsia="ar-SA"/>
        </w:rPr>
        <w:t xml:space="preserve"> § 1 Kodeksu cywilnego na adres poczty elektronicznej: ……………………………….</w:t>
      </w:r>
    </w:p>
    <w:p w14:paraId="30E40A77" w14:textId="77777777" w:rsidR="007D1889" w:rsidRPr="007D1889" w:rsidRDefault="007D1889" w:rsidP="007D1889">
      <w:pPr>
        <w:widowControl w:val="0"/>
        <w:numPr>
          <w:ilvl w:val="0"/>
          <w:numId w:val="14"/>
        </w:numPr>
        <w:suppressAutoHyphens/>
        <w:autoSpaceDE w:val="0"/>
        <w:autoSpaceDN w:val="0"/>
        <w:adjustRightInd w:val="0"/>
        <w:spacing w:after="0"/>
        <w:ind w:left="426"/>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Terminem otrzymania powiadomienia, o którym mowa w ust. 7 jest:</w:t>
      </w:r>
    </w:p>
    <w:p w14:paraId="37724EE6" w14:textId="77777777" w:rsidR="007D1889" w:rsidRPr="007D1889" w:rsidRDefault="007D1889" w:rsidP="004959EB">
      <w:pPr>
        <w:widowControl w:val="0"/>
        <w:numPr>
          <w:ilvl w:val="0"/>
          <w:numId w:val="56"/>
        </w:numPr>
        <w:suppressAutoHyphens/>
        <w:autoSpaceDE w:val="0"/>
        <w:autoSpaceDN w:val="0"/>
        <w:adjustRightInd w:val="0"/>
        <w:spacing w:after="0"/>
        <w:ind w:left="709" w:hanging="283"/>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w przypadku powiadomienia złożonego w formie pisemnej – dzień jego odbioru wskazany na potwierdzeniu odbioru,</w:t>
      </w:r>
    </w:p>
    <w:p w14:paraId="374994F6" w14:textId="77777777" w:rsidR="007D1889" w:rsidRPr="007D1889" w:rsidRDefault="007D1889" w:rsidP="004959EB">
      <w:pPr>
        <w:widowControl w:val="0"/>
        <w:numPr>
          <w:ilvl w:val="0"/>
          <w:numId w:val="56"/>
        </w:numPr>
        <w:suppressAutoHyphens/>
        <w:autoSpaceDE w:val="0"/>
        <w:autoSpaceDN w:val="0"/>
        <w:adjustRightInd w:val="0"/>
        <w:spacing w:after="0"/>
        <w:ind w:left="709" w:hanging="283"/>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w przypadku powiadomienia złożonego w formie elektronicznej - dzień wysłania wiadomości zawierającej to powiadomienie na adres wskazany w ust. 7 pkt 2). </w:t>
      </w:r>
    </w:p>
    <w:p w14:paraId="1CE47F2E" w14:textId="77777777" w:rsidR="007D1889" w:rsidRPr="007D1889" w:rsidRDefault="007D1889" w:rsidP="007D1889">
      <w:pPr>
        <w:autoSpaceDE w:val="0"/>
        <w:autoSpaceDN w:val="0"/>
        <w:adjustRightInd w:val="0"/>
        <w:spacing w:after="0"/>
        <w:jc w:val="center"/>
        <w:rPr>
          <w:rFonts w:ascii="Cambria" w:eastAsia="Calibri" w:hAnsi="Cambria" w:cs="Calibri"/>
          <w:b/>
          <w:bCs/>
          <w:sz w:val="16"/>
          <w:szCs w:val="16"/>
        </w:rPr>
      </w:pPr>
    </w:p>
    <w:p w14:paraId="04EFCB13"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 1</w:t>
      </w:r>
      <w:r w:rsidR="00583E20">
        <w:rPr>
          <w:rFonts w:ascii="Cambria" w:eastAsia="Calibri" w:hAnsi="Cambria" w:cs="Calibri"/>
          <w:b/>
          <w:bCs/>
          <w:sz w:val="24"/>
          <w:szCs w:val="24"/>
        </w:rPr>
        <w:t>4</w:t>
      </w:r>
    </w:p>
    <w:p w14:paraId="7E4E56B0"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Kary umowne z tytułu odstąpienia</w:t>
      </w:r>
    </w:p>
    <w:p w14:paraId="1E60A662" w14:textId="77777777" w:rsidR="007D1889" w:rsidRPr="007D1889" w:rsidRDefault="007D1889" w:rsidP="007D1889">
      <w:pPr>
        <w:widowControl w:val="0"/>
        <w:numPr>
          <w:ilvl w:val="0"/>
          <w:numId w:val="16"/>
        </w:numPr>
        <w:tabs>
          <w:tab w:val="left" w:pos="426"/>
        </w:tabs>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zobowiązany jest do zapłaty Zamawiającemu kar umownych z tytułu odstąpienia od umowy w następujących przypadkach i wysokościach:</w:t>
      </w:r>
    </w:p>
    <w:p w14:paraId="7CDBCE98" w14:textId="77777777" w:rsidR="007D1889" w:rsidRPr="007D1889" w:rsidRDefault="007D1889" w:rsidP="007D1889">
      <w:pPr>
        <w:widowControl w:val="0"/>
        <w:numPr>
          <w:ilvl w:val="0"/>
          <w:numId w:val="17"/>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7D1889">
        <w:rPr>
          <w:rFonts w:ascii="Cambria" w:eastAsia="Calibri" w:hAnsi="Cambria" w:cs="Calibri"/>
          <w:sz w:val="24"/>
          <w:szCs w:val="24"/>
        </w:rPr>
        <w:t xml:space="preserve">z tytułu odstąpienia przez Zamawiającego od umowy z przyczyn zależnych </w:t>
      </w:r>
      <w:r w:rsidRPr="007D1889">
        <w:rPr>
          <w:rFonts w:ascii="Cambria" w:eastAsia="Calibri" w:hAnsi="Cambria" w:cs="Calibri"/>
          <w:sz w:val="24"/>
          <w:szCs w:val="24"/>
        </w:rPr>
        <w:br/>
        <w:t xml:space="preserve">od </w:t>
      </w:r>
      <w:r w:rsidRPr="007D1889">
        <w:rPr>
          <w:rFonts w:ascii="Cambria" w:eastAsia="Calibri" w:hAnsi="Cambria" w:cs="Calibri"/>
          <w:color w:val="000000"/>
          <w:sz w:val="24"/>
          <w:szCs w:val="24"/>
        </w:rPr>
        <w:t>Wykonawcy, o których mowa w § 1</w:t>
      </w:r>
      <w:r w:rsidR="00583E20">
        <w:rPr>
          <w:rFonts w:ascii="Cambria" w:eastAsia="Calibri" w:hAnsi="Cambria" w:cs="Calibri"/>
          <w:color w:val="000000"/>
          <w:sz w:val="24"/>
          <w:szCs w:val="24"/>
        </w:rPr>
        <w:t>5</w:t>
      </w:r>
      <w:r w:rsidRPr="007D1889">
        <w:rPr>
          <w:rFonts w:ascii="Cambria" w:eastAsia="Calibri" w:hAnsi="Cambria" w:cs="Calibri"/>
          <w:color w:val="000000"/>
          <w:sz w:val="24"/>
          <w:szCs w:val="24"/>
        </w:rPr>
        <w:t xml:space="preserve"> ust. 1 pkt 1 umowy – w wysokości 10 % łącznego wynagrodzenia umownego brutto, o którym mowa w § 3 ust. 1 umowy,</w:t>
      </w:r>
    </w:p>
    <w:p w14:paraId="1791AAFC" w14:textId="77777777" w:rsidR="007D1889" w:rsidRPr="007D1889" w:rsidRDefault="007D1889" w:rsidP="007D1889">
      <w:pPr>
        <w:widowControl w:val="0"/>
        <w:numPr>
          <w:ilvl w:val="0"/>
          <w:numId w:val="17"/>
        </w:numPr>
        <w:suppressAutoHyphens/>
        <w:autoSpaceDE w:val="0"/>
        <w:autoSpaceDN w:val="0"/>
        <w:adjustRightInd w:val="0"/>
        <w:spacing w:after="0"/>
        <w:ind w:left="709" w:hanging="284"/>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z tytułu odstąpienia przez Wykonawcę od umowy z przyczyn niezależnych </w:t>
      </w:r>
      <w:r w:rsidRPr="007D1889">
        <w:rPr>
          <w:rFonts w:ascii="Cambria" w:eastAsia="Calibri" w:hAnsi="Cambria" w:cs="Calibri"/>
          <w:color w:val="000000"/>
          <w:sz w:val="24"/>
          <w:szCs w:val="24"/>
        </w:rPr>
        <w:br/>
        <w:t>od Zamawiającego – w wysokości 10 % łącznego wynagrodzenia umownego brutto, o którym mowa w § 3 ust. 1 umowy.</w:t>
      </w:r>
    </w:p>
    <w:p w14:paraId="4A59527F" w14:textId="77777777" w:rsidR="007D1889" w:rsidRPr="007D1889" w:rsidRDefault="007D1889" w:rsidP="007D1889">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Strony zastrzegają sobie prawo dochodzenia odszkodowania uzupełniającego do wysokości poniesionej szkody i utraconych korzyści.</w:t>
      </w:r>
    </w:p>
    <w:p w14:paraId="5FBEC0E1" w14:textId="77777777" w:rsidR="007D1889" w:rsidRPr="007D1889" w:rsidRDefault="007D1889" w:rsidP="007D1889">
      <w:pPr>
        <w:widowControl w:val="0"/>
        <w:numPr>
          <w:ilvl w:val="0"/>
          <w:numId w:val="16"/>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Zobowiązania z tytułu kar umownych Wykonawcy mogą być potrącane </w:t>
      </w:r>
      <w:r w:rsidRPr="007D1889">
        <w:rPr>
          <w:rFonts w:ascii="Cambria" w:eastAsia="Calibri" w:hAnsi="Cambria" w:cs="Calibri"/>
          <w:color w:val="000000"/>
          <w:sz w:val="24"/>
          <w:szCs w:val="24"/>
        </w:rPr>
        <w:br/>
        <w:t xml:space="preserve">z wynagrodzenia za wykonane roboty. </w:t>
      </w:r>
      <w:r w:rsidR="00B0624C">
        <w:rPr>
          <w:rFonts w:ascii="Cambria" w:eastAsia="Calibri" w:hAnsi="Cambria" w:cs="Calibri"/>
          <w:color w:val="000000"/>
          <w:sz w:val="24"/>
          <w:szCs w:val="24"/>
        </w:rPr>
        <w:t xml:space="preserve">Zapisy </w:t>
      </w:r>
      <w:r w:rsidRPr="007D1889">
        <w:rPr>
          <w:rFonts w:ascii="Cambria" w:eastAsia="Calibri" w:hAnsi="Cambria" w:cs="Calibri"/>
          <w:color w:val="000000"/>
          <w:sz w:val="24"/>
          <w:szCs w:val="24"/>
        </w:rPr>
        <w:t>§ 1</w:t>
      </w:r>
      <w:r w:rsidR="00583E20">
        <w:rPr>
          <w:rFonts w:ascii="Cambria" w:eastAsia="Calibri" w:hAnsi="Cambria" w:cs="Calibri"/>
          <w:color w:val="000000"/>
          <w:sz w:val="24"/>
          <w:szCs w:val="24"/>
        </w:rPr>
        <w:t>3</w:t>
      </w:r>
      <w:r w:rsidRPr="007D1889">
        <w:rPr>
          <w:rFonts w:ascii="Cambria" w:eastAsia="Calibri" w:hAnsi="Cambria" w:cs="Calibri"/>
          <w:color w:val="000000"/>
          <w:sz w:val="24"/>
          <w:szCs w:val="24"/>
        </w:rPr>
        <w:t xml:space="preserve"> stosuje się odpowiednio.</w:t>
      </w:r>
    </w:p>
    <w:p w14:paraId="33FA6369" w14:textId="77777777" w:rsidR="00F42C0A" w:rsidRPr="007D1889" w:rsidRDefault="00F42C0A" w:rsidP="005A6CC6">
      <w:pPr>
        <w:autoSpaceDE w:val="0"/>
        <w:autoSpaceDN w:val="0"/>
        <w:adjustRightInd w:val="0"/>
        <w:spacing w:after="0"/>
        <w:rPr>
          <w:rFonts w:ascii="Cambria" w:eastAsia="Calibri" w:hAnsi="Cambria" w:cs="Calibri"/>
          <w:sz w:val="16"/>
          <w:szCs w:val="16"/>
        </w:rPr>
      </w:pPr>
    </w:p>
    <w:p w14:paraId="27C48DA9" w14:textId="77777777" w:rsidR="007D1889" w:rsidRPr="007D1889" w:rsidRDefault="007D1889" w:rsidP="007D1889">
      <w:pPr>
        <w:autoSpaceDE w:val="0"/>
        <w:autoSpaceDN w:val="0"/>
        <w:adjustRightInd w:val="0"/>
        <w:spacing w:after="0"/>
        <w:jc w:val="center"/>
        <w:rPr>
          <w:rFonts w:ascii="Cambria" w:eastAsia="Times New Roman" w:hAnsi="Cambria" w:cs="Calibri"/>
          <w:b/>
          <w:bCs/>
          <w:sz w:val="24"/>
          <w:szCs w:val="24"/>
          <w:lang w:eastAsia="ar-SA"/>
        </w:rPr>
      </w:pPr>
      <w:r w:rsidRPr="007D1889">
        <w:rPr>
          <w:rFonts w:ascii="Cambria" w:eastAsia="Calibri" w:hAnsi="Cambria" w:cs="Calibri"/>
          <w:b/>
          <w:bCs/>
          <w:sz w:val="24"/>
          <w:szCs w:val="24"/>
        </w:rPr>
        <w:t>§ 1</w:t>
      </w:r>
      <w:r w:rsidR="00583E20">
        <w:rPr>
          <w:rFonts w:ascii="Cambria" w:eastAsia="Calibri" w:hAnsi="Cambria" w:cs="Calibri"/>
          <w:b/>
          <w:bCs/>
          <w:sz w:val="24"/>
          <w:szCs w:val="24"/>
        </w:rPr>
        <w:t>5</w:t>
      </w:r>
    </w:p>
    <w:p w14:paraId="3A7B500E"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Odstąpienie od umowy</w:t>
      </w:r>
    </w:p>
    <w:p w14:paraId="27BB03C0" w14:textId="77777777" w:rsidR="007D1889" w:rsidRPr="007D1889"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Zamawiający zastrzega sobie prawo do odstąpienia od umowy, jeżeli:</w:t>
      </w:r>
    </w:p>
    <w:p w14:paraId="4C8BAE59" w14:textId="77777777" w:rsidR="007D1889" w:rsidRP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wezwania wykonawcy do zaniechania naruszeń i bezskutecznego upływu terminu wskazanego w tych wezwaniach</w:t>
      </w:r>
      <w:r w:rsidR="00B0624C">
        <w:rPr>
          <w:rFonts w:ascii="Cambria" w:eastAsia="Calibri" w:hAnsi="Cambria" w:cs="Calibri"/>
          <w:sz w:val="24"/>
          <w:szCs w:val="24"/>
        </w:rPr>
        <w:t>,</w:t>
      </w:r>
    </w:p>
    <w:p w14:paraId="25AC5EC1" w14:textId="77777777" w:rsidR="007D1889" w:rsidRP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sz w:val="24"/>
          <w:szCs w:val="24"/>
        </w:rPr>
        <w:t xml:space="preserve">gdy Wykonawca nie rozpoczął robót budowlanych bez uzasadnionej przyczyny </w:t>
      </w:r>
      <w:r w:rsidRPr="007D1889">
        <w:rPr>
          <w:rFonts w:ascii="Cambria" w:eastAsia="Calibri" w:hAnsi="Cambria" w:cs="Calibri"/>
          <w:color w:val="000000"/>
          <w:sz w:val="24"/>
          <w:szCs w:val="24"/>
        </w:rPr>
        <w:t>w okresie 14 dni od dnia zawarcia umowy i nie podjął ich w terminie wyznaczonym przez zamawiającego,</w:t>
      </w:r>
    </w:p>
    <w:p w14:paraId="60BBE475" w14:textId="77777777" w:rsidR="007D1889" w:rsidRP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 xml:space="preserve">gdy zwłoka wykonania przedmiotu zamówienia przekroczy 30 dni, </w:t>
      </w:r>
    </w:p>
    <w:p w14:paraId="23384E3F" w14:textId="77777777" w:rsidR="007D1889" w:rsidRP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color w:val="000000"/>
          <w:sz w:val="24"/>
          <w:szCs w:val="24"/>
        </w:rPr>
      </w:pPr>
      <w:r w:rsidRPr="007D1889">
        <w:rPr>
          <w:rFonts w:ascii="Cambria" w:eastAsia="Calibri" w:hAnsi="Cambria" w:cs="Calibri"/>
          <w:color w:val="000000"/>
          <w:sz w:val="24"/>
          <w:szCs w:val="24"/>
        </w:rPr>
        <w:t>gdy wykonawca bez zgody zamawiającego przerwał realizację robót i przerwa trwa dłużej niż 14 dni,</w:t>
      </w:r>
    </w:p>
    <w:p w14:paraId="421E9663" w14:textId="77777777" w:rsidR="007D1889" w:rsidRP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color w:val="000000"/>
          <w:sz w:val="24"/>
          <w:szCs w:val="24"/>
        </w:rPr>
        <w:t>gdy Wykonawca nie przekazał Zamawiającemu, w wyznaczonym</w:t>
      </w:r>
      <w:r w:rsidRPr="007D1889">
        <w:rPr>
          <w:rFonts w:ascii="Cambria" w:eastAsia="Calibri" w:hAnsi="Cambria" w:cs="Calibri"/>
          <w:sz w:val="24"/>
          <w:szCs w:val="24"/>
        </w:rPr>
        <w:t xml:space="preserve"> terminie, dowodów ubezpieczenia, o którym mowa w § 11 lub nie zapewnił jego ciągłości w okresach wynikających z umowy</w:t>
      </w:r>
      <w:r w:rsidR="00C70602">
        <w:rPr>
          <w:rFonts w:ascii="Cambria" w:eastAsia="Calibri" w:hAnsi="Cambria" w:cs="Calibri"/>
          <w:sz w:val="24"/>
          <w:szCs w:val="24"/>
        </w:rPr>
        <w:t>,</w:t>
      </w:r>
    </w:p>
    <w:p w14:paraId="2A7C2317" w14:textId="77777777" w:rsidR="007D1889" w:rsidRP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wystąpiła konieczność co </w:t>
      </w:r>
      <w:r w:rsidRPr="00B3665A">
        <w:rPr>
          <w:rFonts w:ascii="Cambria" w:eastAsia="Calibri" w:hAnsi="Cambria" w:cs="Calibri"/>
          <w:sz w:val="24"/>
          <w:szCs w:val="24"/>
        </w:rPr>
        <w:t>najmniej trzykrotnego dokonania</w:t>
      </w:r>
      <w:r w:rsidRPr="007D1889">
        <w:rPr>
          <w:rFonts w:ascii="Cambria" w:eastAsia="Calibri" w:hAnsi="Cambria" w:cs="Calibri"/>
          <w:sz w:val="24"/>
          <w:szCs w:val="24"/>
        </w:rPr>
        <w:t xml:space="preserve"> przez </w:t>
      </w:r>
      <w:r w:rsidRPr="007D1889">
        <w:rPr>
          <w:rFonts w:ascii="Cambria" w:eastAsia="Calibri" w:hAnsi="Cambria" w:cs="Calibri"/>
          <w:sz w:val="24"/>
          <w:szCs w:val="24"/>
        </w:rPr>
        <w:lastRenderedPageBreak/>
        <w:t>Zamawiającego bezpośredniej zapłaty podwykonawcy lub dalszemu podwykonawcy,</w:t>
      </w:r>
    </w:p>
    <w:p w14:paraId="775AFC00" w14:textId="77777777" w:rsid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jeżeli Wykonawca nie dopełni obowiązku, o którym mowa w § 2 ust. 5;</w:t>
      </w:r>
    </w:p>
    <w:p w14:paraId="78827340" w14:textId="77777777" w:rsidR="00215A35" w:rsidRPr="007D1889" w:rsidRDefault="00215A35"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Pr>
          <w:rFonts w:ascii="Cambria" w:eastAsia="Calibri" w:hAnsi="Cambria" w:cs="Calibri"/>
          <w:sz w:val="24"/>
          <w:szCs w:val="24"/>
        </w:rPr>
        <w:t>jeżeli Wykonawca nie dopełnił obowiązku, o którym mowa w § 3 ust. 7;</w:t>
      </w:r>
    </w:p>
    <w:p w14:paraId="3F8C43C7" w14:textId="77777777" w:rsidR="007D1889" w:rsidRPr="007D1889" w:rsidRDefault="007D1889" w:rsidP="007D1889">
      <w:pPr>
        <w:widowControl w:val="0"/>
        <w:numPr>
          <w:ilvl w:val="0"/>
          <w:numId w:val="19"/>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przypadku wystąpienia okoliczności, o których mowa w art. 635 kodeksu cywilnego.</w:t>
      </w:r>
    </w:p>
    <w:p w14:paraId="031107EE" w14:textId="77777777" w:rsidR="007D1889" w:rsidRPr="007D1889"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 przypadkach określonych w ust. 1, odstąpienie od umowy może nastąpić w terminie 14 dni od powzięcia wiadomości o zaistnieniu okoliczności, o których mowa w ust. 1. </w:t>
      </w:r>
    </w:p>
    <w:p w14:paraId="3F69F8BF" w14:textId="77777777" w:rsidR="007D1889" w:rsidRPr="007D1889"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Odstąpienie od umowy powinno nastąpić w formie pisemnej pod rygorem nieważności takiego odstąpienia i powinno zawierać uzasadnienie.</w:t>
      </w:r>
    </w:p>
    <w:p w14:paraId="5F789593" w14:textId="77777777" w:rsidR="007D1889" w:rsidRPr="007D1889"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wypadku odstąpienia od umowy, Wykonawcę obciążają następujące obowiązki szczegółowe:</w:t>
      </w:r>
    </w:p>
    <w:p w14:paraId="300EFF3F" w14:textId="77777777" w:rsidR="007D1889" w:rsidRPr="007D1889" w:rsidRDefault="007D1889" w:rsidP="004959EB">
      <w:pPr>
        <w:widowControl w:val="0"/>
        <w:numPr>
          <w:ilvl w:val="0"/>
          <w:numId w:val="41"/>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 terminie </w:t>
      </w:r>
      <w:r w:rsidRPr="007D1889">
        <w:rPr>
          <w:rFonts w:ascii="Cambria" w:eastAsia="Calibri" w:hAnsi="Cambria" w:cs="ArialNarrow"/>
          <w:color w:val="000000"/>
          <w:sz w:val="24"/>
          <w:szCs w:val="24"/>
          <w:lang w:eastAsia="ar-SA"/>
        </w:rPr>
        <w:t>wspólnie uzgodnionym przez strony, ale nie dłuższym niż 14</w:t>
      </w:r>
      <w:r w:rsidRPr="007D1889">
        <w:rPr>
          <w:rFonts w:ascii="Cambria" w:eastAsia="Calibri" w:hAnsi="Cambria" w:cs="Calibri"/>
          <w:sz w:val="24"/>
          <w:szCs w:val="24"/>
        </w:rPr>
        <w:t xml:space="preserve"> dni od daty odstąpienia od umowy, Wykonawca, przy udziale Zamawiającego, sporządzi szczegółowy protokół inwentaryzacji robót w toku, według stanu na dzień odstąpienia.</w:t>
      </w:r>
    </w:p>
    <w:p w14:paraId="4A62DB5E" w14:textId="77777777" w:rsidR="007D1889" w:rsidRPr="007D1889" w:rsidRDefault="007D1889" w:rsidP="004959EB">
      <w:pPr>
        <w:widowControl w:val="0"/>
        <w:numPr>
          <w:ilvl w:val="0"/>
          <w:numId w:val="41"/>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w:t>
      </w:r>
      <w:r w:rsidRPr="007D1889">
        <w:rPr>
          <w:rFonts w:ascii="Cambria" w:eastAsia="Calibri" w:hAnsi="Cambria" w:cs="ArialNarrow"/>
          <w:color w:val="000000"/>
          <w:sz w:val="24"/>
          <w:szCs w:val="24"/>
          <w:lang w:eastAsia="ar-SA"/>
        </w:rPr>
        <w:t xml:space="preserve">niezwłocznie, a najpóźniej w terminie 7 dni od dnia odstąpienia od umowy, </w:t>
      </w:r>
      <w:r w:rsidRPr="007D1889">
        <w:rPr>
          <w:rFonts w:ascii="Cambria" w:eastAsia="Calibri" w:hAnsi="Cambria" w:cs="Calibri"/>
          <w:sz w:val="24"/>
          <w:szCs w:val="24"/>
        </w:rPr>
        <w:t xml:space="preserve">zabezpieczy przerwane roboty w zakresie obustronnie uzgodnionym na koszt </w:t>
      </w:r>
      <w:r w:rsidR="00C70602">
        <w:rPr>
          <w:rFonts w:ascii="Cambria" w:eastAsia="Calibri" w:hAnsi="Cambria" w:cs="Calibri"/>
          <w:sz w:val="24"/>
          <w:szCs w:val="24"/>
        </w:rPr>
        <w:t>własny</w:t>
      </w:r>
      <w:r w:rsidRPr="007D1889">
        <w:rPr>
          <w:rFonts w:ascii="Cambria" w:eastAsia="Calibri" w:hAnsi="Cambria" w:cs="Calibri"/>
          <w:sz w:val="24"/>
          <w:szCs w:val="24"/>
        </w:rPr>
        <w:t>.</w:t>
      </w:r>
    </w:p>
    <w:p w14:paraId="4D8689ED" w14:textId="77777777" w:rsidR="007D1889" w:rsidRPr="007D1889" w:rsidRDefault="007D1889" w:rsidP="004959EB">
      <w:pPr>
        <w:widowControl w:val="0"/>
        <w:numPr>
          <w:ilvl w:val="0"/>
          <w:numId w:val="41"/>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w:t>
      </w:r>
      <w:r w:rsidRPr="007D1889">
        <w:rPr>
          <w:rFonts w:ascii="Cambria" w:eastAsia="Calibri" w:hAnsi="Cambria" w:cs="ArialNarrow"/>
          <w:color w:val="000000"/>
          <w:sz w:val="24"/>
          <w:szCs w:val="24"/>
          <w:lang w:eastAsia="ar-SA"/>
        </w:rPr>
        <w:t xml:space="preserve">niezwłocznie, a najpóźniej w terminie 14 dni od daty odstąpienia od umowy, </w:t>
      </w:r>
      <w:r w:rsidRPr="007D1889">
        <w:rPr>
          <w:rFonts w:ascii="Cambria" w:eastAsia="Calibri" w:hAnsi="Cambria" w:cs="Calibri"/>
          <w:sz w:val="24"/>
          <w:szCs w:val="24"/>
        </w:rPr>
        <w:t>zgłosi do odbioru roboty przerwane i roboty zabezpieczające.</w:t>
      </w:r>
    </w:p>
    <w:p w14:paraId="3D662EB3" w14:textId="77777777" w:rsidR="007D1889" w:rsidRPr="007D1889" w:rsidRDefault="007D1889" w:rsidP="004959EB">
      <w:pPr>
        <w:widowControl w:val="0"/>
        <w:numPr>
          <w:ilvl w:val="0"/>
          <w:numId w:val="41"/>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niezwłocznie, a najpóźniej w terminie 14 dni od daty odstąpienia od umowy, usunie z placu budowy urządzenia zaplecza przez niego dostarczone lub wzniesione.</w:t>
      </w:r>
    </w:p>
    <w:p w14:paraId="141A6E8F" w14:textId="77777777" w:rsidR="007D1889" w:rsidRPr="007D1889" w:rsidRDefault="007D1889" w:rsidP="004959EB">
      <w:pPr>
        <w:widowControl w:val="0"/>
        <w:numPr>
          <w:ilvl w:val="0"/>
          <w:numId w:val="41"/>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Wykonawca natychmiast wstrzyma wykonywanie robót, poza mającymi na celu ochronę życia i własności, i zabezpieczy przerwane roboty oraz zabezpieczy teren budowy i opuści go najpóźniej w terminie wskazanym przez Zamawiającego, </w:t>
      </w:r>
    </w:p>
    <w:p w14:paraId="55101C25" w14:textId="77777777" w:rsidR="007D1889" w:rsidRPr="007D1889" w:rsidRDefault="007D1889" w:rsidP="004959EB">
      <w:pPr>
        <w:widowControl w:val="0"/>
        <w:numPr>
          <w:ilvl w:val="0"/>
          <w:numId w:val="41"/>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6149A1F" w14:textId="77777777" w:rsidR="007D1889" w:rsidRPr="009D5C53"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FF0000"/>
          <w:sz w:val="24"/>
          <w:szCs w:val="24"/>
          <w:lang w:eastAsia="ar-SA"/>
        </w:rPr>
      </w:pPr>
      <w:r w:rsidRPr="007D1889">
        <w:rPr>
          <w:rFonts w:ascii="Cambria" w:eastAsia="Times New Roman" w:hAnsi="Cambria" w:cs="Calibri"/>
          <w:sz w:val="24"/>
          <w:szCs w:val="24"/>
          <w:lang w:eastAsia="ar-S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w:t>
      </w:r>
      <w:r w:rsidRPr="009D5C53">
        <w:rPr>
          <w:rFonts w:ascii="Cambria" w:eastAsia="Times New Roman" w:hAnsi="Cambria" w:cs="Calibri"/>
          <w:color w:val="FF0000"/>
          <w:sz w:val="24"/>
          <w:szCs w:val="24"/>
          <w:lang w:eastAsia="ar-SA"/>
        </w:rPr>
        <w:t>.</w:t>
      </w:r>
    </w:p>
    <w:p w14:paraId="3F697991" w14:textId="77777777" w:rsidR="007D1889" w:rsidRPr="007D1889" w:rsidRDefault="007D1889" w:rsidP="007D1889">
      <w:pPr>
        <w:widowControl w:val="0"/>
        <w:numPr>
          <w:ilvl w:val="0"/>
          <w:numId w:val="18"/>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sz w:val="24"/>
          <w:szCs w:val="24"/>
          <w:lang w:eastAsia="ar-SA"/>
        </w:rPr>
        <w:t xml:space="preserve">W </w:t>
      </w:r>
      <w:r w:rsidRPr="007D1889">
        <w:rPr>
          <w:rFonts w:ascii="Cambria" w:eastAsia="Times New Roman" w:hAnsi="Cambria" w:cs="Calibri"/>
          <w:color w:val="000000"/>
          <w:sz w:val="24"/>
          <w:szCs w:val="24"/>
          <w:lang w:eastAsia="ar-SA"/>
        </w:rPr>
        <w:t>przypadku odstąpienia od Umowy przez Zamawiającego, Wykonawca jest zobowiązany niezwłocznie w terminie nie dłuższym niż 14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w:t>
      </w:r>
    </w:p>
    <w:p w14:paraId="4C699581" w14:textId="77777777" w:rsidR="007D1889" w:rsidRPr="009D5C53" w:rsidRDefault="007D1889" w:rsidP="009D5C53">
      <w:pPr>
        <w:widowControl w:val="0"/>
        <w:numPr>
          <w:ilvl w:val="0"/>
          <w:numId w:val="18"/>
        </w:numPr>
        <w:suppressAutoHyphens/>
        <w:autoSpaceDE w:val="0"/>
        <w:autoSpaceDN w:val="0"/>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lastRenderedPageBreak/>
        <w:t>Wykonawca ma obowiązek zastosowania się do zawartych w oświadczeniu o odstąpieniu poleceń Zamawiającego dotyczących ochrony własności lub bezpieczeństwa robót.</w:t>
      </w:r>
    </w:p>
    <w:p w14:paraId="099949F0" w14:textId="77777777" w:rsidR="007D1889" w:rsidRPr="007D1889" w:rsidRDefault="007D1889" w:rsidP="007D1889">
      <w:pPr>
        <w:autoSpaceDE w:val="0"/>
        <w:autoSpaceDN w:val="0"/>
        <w:adjustRightInd w:val="0"/>
        <w:spacing w:after="0"/>
        <w:jc w:val="center"/>
        <w:rPr>
          <w:rFonts w:ascii="Cambria" w:eastAsia="Calibri" w:hAnsi="Cambria" w:cs="Calibri"/>
          <w:sz w:val="16"/>
          <w:szCs w:val="16"/>
        </w:rPr>
      </w:pPr>
    </w:p>
    <w:p w14:paraId="58B62805"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 1</w:t>
      </w:r>
      <w:r w:rsidR="00583E20">
        <w:rPr>
          <w:rFonts w:ascii="Cambria" w:eastAsia="Calibri" w:hAnsi="Cambria" w:cs="Calibri"/>
          <w:b/>
          <w:bCs/>
          <w:sz w:val="24"/>
          <w:szCs w:val="24"/>
        </w:rPr>
        <w:t>6</w:t>
      </w:r>
    </w:p>
    <w:p w14:paraId="5F2A2B9F"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Zabezpieczenie należytego wykonania umowy</w:t>
      </w:r>
    </w:p>
    <w:p w14:paraId="6FD84A80" w14:textId="77777777" w:rsidR="007D1889" w:rsidRPr="00B52E53"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B52E53">
        <w:rPr>
          <w:rFonts w:ascii="Cambria" w:eastAsia="Calibri" w:hAnsi="Cambria" w:cs="Calibri"/>
          <w:sz w:val="24"/>
          <w:szCs w:val="24"/>
        </w:rPr>
        <w:t xml:space="preserve">Strony uzgodniły, że Wykonawca w dniu zawarcia umowy wniesie zabezpieczenie należytego wykonania umowy w wysokości </w:t>
      </w:r>
      <w:r w:rsidRPr="00B52E53">
        <w:rPr>
          <w:rFonts w:ascii="Cambria" w:eastAsia="Calibri" w:hAnsi="Cambria" w:cs="Calibri"/>
          <w:b/>
          <w:bCs/>
          <w:sz w:val="24"/>
          <w:szCs w:val="24"/>
        </w:rPr>
        <w:t>5 % ceny brutto przedstawionej w ofercie</w:t>
      </w:r>
      <w:r w:rsidRPr="00B52E53">
        <w:rPr>
          <w:rFonts w:ascii="Cambria" w:eastAsia="Calibri" w:hAnsi="Cambria" w:cs="Calibri"/>
          <w:sz w:val="24"/>
          <w:szCs w:val="24"/>
        </w:rPr>
        <w:t xml:space="preserve">, co stanowi kwotę: </w:t>
      </w:r>
      <w:r w:rsidR="00B52E53" w:rsidRPr="00B52E53">
        <w:rPr>
          <w:rFonts w:ascii="Cambria" w:eastAsia="Calibri" w:hAnsi="Cambria" w:cs="Calibri"/>
          <w:sz w:val="24"/>
          <w:szCs w:val="24"/>
        </w:rPr>
        <w:t>………………………</w:t>
      </w:r>
      <w:r w:rsidRPr="00B52E53">
        <w:rPr>
          <w:rFonts w:ascii="Cambria" w:eastAsia="Calibri" w:hAnsi="Cambria" w:cs="Calibri"/>
          <w:sz w:val="24"/>
          <w:szCs w:val="24"/>
        </w:rPr>
        <w:t xml:space="preserve"> złotych (słownie: </w:t>
      </w:r>
      <w:r w:rsidR="00B52E53" w:rsidRPr="00B52E53">
        <w:rPr>
          <w:rFonts w:ascii="Cambria" w:eastAsia="Calibri" w:hAnsi="Cambria" w:cs="Calibri"/>
          <w:sz w:val="24"/>
          <w:szCs w:val="24"/>
        </w:rPr>
        <w:t>………………….</w:t>
      </w:r>
      <w:r w:rsidRPr="00B52E53">
        <w:rPr>
          <w:rFonts w:ascii="Cambria" w:eastAsia="Calibri" w:hAnsi="Cambria" w:cs="Calibri"/>
          <w:sz w:val="24"/>
          <w:szCs w:val="24"/>
        </w:rPr>
        <w:t xml:space="preserve">) w formie </w:t>
      </w:r>
      <w:r w:rsidR="00B52E53" w:rsidRPr="00B52E53">
        <w:rPr>
          <w:rFonts w:ascii="Cambria" w:eastAsia="Calibri" w:hAnsi="Cambria" w:cs="Calibri"/>
          <w:sz w:val="24"/>
          <w:szCs w:val="24"/>
        </w:rPr>
        <w:t>……………………………………………….</w:t>
      </w:r>
      <w:r w:rsidR="00AF785A" w:rsidRPr="00B52E53">
        <w:rPr>
          <w:rFonts w:ascii="Cambria" w:eastAsia="Calibri" w:hAnsi="Cambria" w:cs="Calibri"/>
          <w:sz w:val="24"/>
          <w:szCs w:val="24"/>
        </w:rPr>
        <w:t>.</w:t>
      </w:r>
    </w:p>
    <w:p w14:paraId="57AF053D" w14:textId="77777777" w:rsidR="007D1889" w:rsidRPr="007D1889"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Zabezpieczenie należytego wykonania umowy ma na celu zabezpieczenie </w:t>
      </w:r>
      <w:r w:rsidRPr="007D1889">
        <w:rPr>
          <w:rFonts w:ascii="Cambria" w:eastAsia="Calibri" w:hAnsi="Cambria" w:cs="Calibri"/>
          <w:sz w:val="24"/>
          <w:szCs w:val="24"/>
        </w:rPr>
        <w:br/>
        <w:t xml:space="preserve">i ewentualne zaspokojenie roszczeń Zamawiającego z tytułu niewykonania lub nienależytego wykonania umowy przez Wykonawcę, </w:t>
      </w:r>
      <w:r w:rsidRPr="007D1889">
        <w:rPr>
          <w:rFonts w:ascii="Cambria" w:eastAsia="Calibri" w:hAnsi="Cambria" w:cs="ArialNarrow"/>
          <w:color w:val="000000"/>
          <w:sz w:val="24"/>
          <w:szCs w:val="24"/>
          <w:lang w:eastAsia="ar-SA"/>
        </w:rPr>
        <w:t xml:space="preserve">oraz roszczeń z tytułu rękojmi za wady </w:t>
      </w:r>
      <w:r w:rsidR="00DF3609">
        <w:rPr>
          <w:rFonts w:ascii="Cambria" w:eastAsia="Calibri" w:hAnsi="Cambria" w:cs="ArialNarrow"/>
          <w:color w:val="000000"/>
          <w:sz w:val="24"/>
          <w:szCs w:val="24"/>
          <w:lang w:eastAsia="ar-SA"/>
        </w:rPr>
        <w:t xml:space="preserve">fizyczne </w:t>
      </w:r>
      <w:r w:rsidRPr="007D1889">
        <w:rPr>
          <w:rFonts w:ascii="Cambria" w:eastAsia="Calibri" w:hAnsi="Cambria" w:cs="ArialNarrow"/>
          <w:color w:val="000000"/>
          <w:sz w:val="24"/>
          <w:szCs w:val="24"/>
          <w:lang w:eastAsia="ar-SA"/>
        </w:rPr>
        <w:t xml:space="preserve">lub gwarancji powstałych w okresie </w:t>
      </w:r>
      <w:r w:rsidR="00312B35">
        <w:rPr>
          <w:rFonts w:ascii="Cambria" w:eastAsia="Calibri" w:hAnsi="Cambria" w:cs="ArialNarrow"/>
          <w:color w:val="548DD4" w:themeColor="text2" w:themeTint="99"/>
          <w:sz w:val="24"/>
          <w:szCs w:val="24"/>
          <w:lang w:eastAsia="ar-SA"/>
        </w:rPr>
        <w:t xml:space="preserve">………. </w:t>
      </w:r>
      <w:r w:rsidRPr="007D1889">
        <w:rPr>
          <w:rFonts w:ascii="Cambria" w:eastAsia="Calibri" w:hAnsi="Cambria" w:cs="ArialNarrow"/>
          <w:color w:val="000000"/>
          <w:sz w:val="24"/>
          <w:szCs w:val="24"/>
          <w:lang w:eastAsia="ar-SA"/>
        </w:rPr>
        <w:t>miesięcy od dnia odbioru końcowego</w:t>
      </w:r>
      <w:r w:rsidRPr="007D1889">
        <w:rPr>
          <w:rFonts w:ascii="Cambria" w:eastAsia="Calibri" w:hAnsi="Cambria" w:cs="Calibri"/>
          <w:sz w:val="24"/>
          <w:szCs w:val="24"/>
        </w:rPr>
        <w:t>.</w:t>
      </w:r>
    </w:p>
    <w:p w14:paraId="7068CEFF" w14:textId="77777777" w:rsidR="007D1889" w:rsidRPr="007D1889"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Beneficjentem zabezpieczenia należytego wykonania umowy jest Zamawiający.</w:t>
      </w:r>
    </w:p>
    <w:p w14:paraId="7FDA04AB" w14:textId="77777777" w:rsidR="007D1889" w:rsidRPr="007D1889"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Koszty zabezpieczenia należytego wykonania umowy ponosi Wykonawca.</w:t>
      </w:r>
    </w:p>
    <w:p w14:paraId="69F21405" w14:textId="77777777" w:rsidR="007D1889" w:rsidRPr="00B52E53"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Wykonawca jest zobowiązany zapewnić, aby zabezpieczenie należytego wykonania umowy zachowało moc wiążącą w okresie wykonywania umowy oraz w okresie rękojmi za wady fizyczne</w:t>
      </w:r>
      <w:r w:rsidR="00DF3609">
        <w:rPr>
          <w:rFonts w:ascii="Cambria" w:eastAsia="Calibri" w:hAnsi="Cambria" w:cs="Calibri"/>
          <w:sz w:val="24"/>
          <w:szCs w:val="24"/>
        </w:rPr>
        <w:t xml:space="preserve"> lub gwarancji</w:t>
      </w:r>
      <w:r w:rsidRPr="007D1889">
        <w:rPr>
          <w:rFonts w:ascii="Cambria" w:eastAsia="Calibri" w:hAnsi="Cambria" w:cs="Calibri"/>
          <w:sz w:val="24"/>
          <w:szCs w:val="24"/>
        </w:rPr>
        <w:t xml:space="preserve">. Wykonawca jest zobowiązany do niezwłocznego informowania Zamawiającego o faktycznych lub prawnych okolicznościach, które mają lub mogą mieć wpływ na moc wiążącą </w:t>
      </w:r>
      <w:r w:rsidR="00DF3609">
        <w:rPr>
          <w:rFonts w:ascii="Cambria" w:eastAsia="Calibri" w:hAnsi="Cambria" w:cs="Calibri"/>
          <w:sz w:val="24"/>
          <w:szCs w:val="24"/>
        </w:rPr>
        <w:t>z</w:t>
      </w:r>
      <w:r w:rsidRPr="007D1889">
        <w:rPr>
          <w:rFonts w:ascii="Cambria" w:eastAsia="Calibri" w:hAnsi="Cambria" w:cs="Calibri"/>
          <w:sz w:val="24"/>
          <w:szCs w:val="24"/>
        </w:rPr>
        <w:t>abezpieczenia należytego wykonania umowy oraz na możliwość i zakres wykonywania przez Zamawiającego praw wynikających z zabezpieczenia.</w:t>
      </w:r>
    </w:p>
    <w:p w14:paraId="06F7066C" w14:textId="77777777" w:rsidR="007D1889" w:rsidRPr="00B52E53"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B52E53">
        <w:rPr>
          <w:rFonts w:ascii="Cambria" w:eastAsia="Calibri" w:hAnsi="Cambria" w:cs="Calibri"/>
          <w:sz w:val="24"/>
          <w:szCs w:val="24"/>
        </w:rPr>
        <w:t xml:space="preserve">Kwota w wysokości </w:t>
      </w:r>
      <w:r w:rsidR="00B52E53" w:rsidRPr="00B52E53">
        <w:rPr>
          <w:rFonts w:ascii="Cambria" w:eastAsia="Calibri" w:hAnsi="Cambria" w:cs="Calibri"/>
          <w:sz w:val="24"/>
          <w:szCs w:val="24"/>
        </w:rPr>
        <w:t>…………………</w:t>
      </w:r>
      <w:r w:rsidRPr="00B52E53">
        <w:rPr>
          <w:rFonts w:ascii="Cambria" w:eastAsia="Calibri" w:hAnsi="Cambria" w:cs="Calibri"/>
          <w:sz w:val="24"/>
          <w:szCs w:val="24"/>
        </w:rPr>
        <w:t xml:space="preserve"> złotych (słownie: </w:t>
      </w:r>
      <w:r w:rsidR="00B52E53" w:rsidRPr="00B52E53">
        <w:rPr>
          <w:rFonts w:ascii="Cambria" w:eastAsia="Calibri" w:hAnsi="Cambria" w:cs="Calibri"/>
          <w:sz w:val="24"/>
          <w:szCs w:val="24"/>
        </w:rPr>
        <w:t>………………………….</w:t>
      </w:r>
      <w:r w:rsidRPr="00B52E53">
        <w:rPr>
          <w:rFonts w:ascii="Cambria" w:eastAsia="Calibri" w:hAnsi="Cambria" w:cs="Calibri"/>
          <w:sz w:val="24"/>
          <w:szCs w:val="24"/>
        </w:rPr>
        <w:t>), stanowiąca 70% zabezpieczenia należytego wykonania umowy, zostanie zwrócona w terminie 30 dni od dnia podpisania protokołu odbioru końcowego robót.</w:t>
      </w:r>
    </w:p>
    <w:p w14:paraId="4DBE0159" w14:textId="77777777" w:rsidR="007D1889" w:rsidRPr="00B52E53" w:rsidRDefault="007D1889" w:rsidP="007D1889">
      <w:pPr>
        <w:widowControl w:val="0"/>
        <w:numPr>
          <w:ilvl w:val="0"/>
          <w:numId w:val="20"/>
        </w:numPr>
        <w:suppressAutoHyphens/>
        <w:autoSpaceDE w:val="0"/>
        <w:autoSpaceDN w:val="0"/>
        <w:adjustRightInd w:val="0"/>
        <w:spacing w:after="0"/>
        <w:ind w:left="426"/>
        <w:contextualSpacing/>
        <w:jc w:val="both"/>
        <w:textAlignment w:val="baseline"/>
        <w:rPr>
          <w:rFonts w:ascii="Cambria" w:eastAsia="Calibri" w:hAnsi="Cambria" w:cs="ArialNarrow"/>
          <w:sz w:val="24"/>
          <w:szCs w:val="24"/>
        </w:rPr>
      </w:pPr>
      <w:r w:rsidRPr="00B52E53">
        <w:rPr>
          <w:rFonts w:ascii="Cambria" w:eastAsia="Calibri" w:hAnsi="Cambria" w:cs="ArialNarrow"/>
          <w:sz w:val="24"/>
          <w:szCs w:val="24"/>
          <w:lang w:eastAsia="ar-SA"/>
        </w:rPr>
        <w:t xml:space="preserve">Kwota pozostawiona na zabezpieczenie roszczeń z tytułu rękojmi za wady fizyczne lub gwarancji wynosząca 30% wartości zabezpieczenia należytego wykonania umowy, wynosząca </w:t>
      </w:r>
      <w:r w:rsidR="00B52E53" w:rsidRPr="00B52E53">
        <w:rPr>
          <w:rFonts w:ascii="Cambria" w:eastAsia="Calibri" w:hAnsi="Cambria" w:cs="ArialNarrow"/>
          <w:sz w:val="24"/>
          <w:szCs w:val="24"/>
          <w:lang w:eastAsia="ar-SA"/>
        </w:rPr>
        <w:t>…………………….</w:t>
      </w:r>
      <w:r w:rsidRPr="00B52E53">
        <w:rPr>
          <w:rFonts w:ascii="Cambria" w:eastAsia="Calibri" w:hAnsi="Cambria" w:cs="ArialNarrow"/>
          <w:sz w:val="24"/>
          <w:szCs w:val="24"/>
          <w:lang w:eastAsia="ar-SA"/>
        </w:rPr>
        <w:t xml:space="preserve"> złotych (słownie: </w:t>
      </w:r>
      <w:r w:rsidR="00B52E53" w:rsidRPr="00B52E53">
        <w:rPr>
          <w:rFonts w:ascii="Cambria" w:eastAsia="Calibri" w:hAnsi="Cambria" w:cs="ArialNarrow"/>
          <w:sz w:val="24"/>
          <w:szCs w:val="24"/>
          <w:lang w:eastAsia="ar-SA"/>
        </w:rPr>
        <w:t>……………………………</w:t>
      </w:r>
      <w:r w:rsidRPr="00B52E53">
        <w:rPr>
          <w:rFonts w:ascii="Cambria" w:eastAsia="Calibri" w:hAnsi="Cambria" w:cs="ArialNarrow"/>
          <w:sz w:val="24"/>
          <w:szCs w:val="24"/>
          <w:lang w:eastAsia="ar-SA"/>
        </w:rPr>
        <w:t xml:space="preserve">), zostanie zwrócona nie później niż w 15 dniu po upływie okresu rękojmi </w:t>
      </w:r>
      <w:r w:rsidR="00DF3609" w:rsidRPr="00B52E53">
        <w:rPr>
          <w:rFonts w:ascii="Cambria" w:eastAsia="Calibri" w:hAnsi="Cambria" w:cs="ArialNarrow"/>
          <w:sz w:val="24"/>
          <w:szCs w:val="24"/>
          <w:lang w:eastAsia="ar-SA"/>
        </w:rPr>
        <w:t xml:space="preserve">lub gwarancji </w:t>
      </w:r>
      <w:r w:rsidRPr="00B52E53">
        <w:rPr>
          <w:rFonts w:ascii="Cambria" w:eastAsia="Calibri" w:hAnsi="Cambria" w:cs="ArialNarrow"/>
          <w:sz w:val="24"/>
          <w:szCs w:val="24"/>
          <w:lang w:eastAsia="ar-SA"/>
        </w:rPr>
        <w:t xml:space="preserve">tj. po okresie </w:t>
      </w:r>
      <w:r w:rsidR="008D767C" w:rsidRPr="00B52E53">
        <w:rPr>
          <w:rFonts w:ascii="Cambria" w:eastAsia="Calibri" w:hAnsi="Cambria" w:cs="ArialNarrow"/>
          <w:sz w:val="24"/>
          <w:szCs w:val="24"/>
          <w:lang w:eastAsia="ar-SA"/>
        </w:rPr>
        <w:t>84</w:t>
      </w:r>
      <w:r w:rsidRPr="00B52E53">
        <w:rPr>
          <w:rFonts w:ascii="Cambria" w:eastAsia="Calibri" w:hAnsi="Cambria" w:cs="ArialNarrow"/>
          <w:sz w:val="24"/>
          <w:szCs w:val="24"/>
          <w:lang w:eastAsia="ar-SA"/>
        </w:rPr>
        <w:t xml:space="preserve"> miesięcy od dnia odbioru końcowego.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D46A24E" w14:textId="77777777" w:rsidR="007D1889" w:rsidRPr="007D1889"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B52E53">
        <w:rPr>
          <w:rFonts w:ascii="Cambria" w:eastAsia="Calibri" w:hAnsi="Cambria" w:cs="Calibri"/>
          <w:sz w:val="24"/>
          <w:szCs w:val="24"/>
        </w:rPr>
        <w:t xml:space="preserve">Zabezpieczenie należytego </w:t>
      </w:r>
      <w:r w:rsidRPr="007D1889">
        <w:rPr>
          <w:rFonts w:ascii="Cambria" w:eastAsia="Calibri" w:hAnsi="Cambria" w:cs="Calibri"/>
          <w:sz w:val="24"/>
          <w:szCs w:val="24"/>
        </w:rPr>
        <w:t>wykonania umowy pozostaje w dyspozycji Zamawiającego i zachowuje swoją ważność na czas określony w umowie.</w:t>
      </w:r>
    </w:p>
    <w:p w14:paraId="69CD3E2F" w14:textId="77777777" w:rsidR="007D1889" w:rsidRPr="007D1889"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Jeżeli nie zajdzie powód do realizacji zabezpieczenia w całości lub w części, podlega ono zwrotowi Wykonawcy odpowiednio w całości lub w części w terminach, o których mowa w ust. 6 i 7.</w:t>
      </w:r>
    </w:p>
    <w:p w14:paraId="01D78598" w14:textId="77777777" w:rsidR="007D1889" w:rsidRPr="00115C24"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115C24">
        <w:rPr>
          <w:rFonts w:ascii="Cambria" w:eastAsia="Calibri" w:hAnsi="Cambria" w:cs="Calibri"/>
          <w:sz w:val="24"/>
          <w:szCs w:val="24"/>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t>
      </w:r>
      <w:r w:rsidRPr="00115C24">
        <w:rPr>
          <w:rFonts w:ascii="Cambria" w:eastAsia="Calibri" w:hAnsi="Cambria" w:cs="Calibri"/>
          <w:sz w:val="24"/>
          <w:szCs w:val="24"/>
        </w:rPr>
        <w:lastRenderedPageBreak/>
        <w:t>Wykonawcy.</w:t>
      </w:r>
    </w:p>
    <w:p w14:paraId="442CB6A4" w14:textId="77777777" w:rsidR="007D1889" w:rsidRPr="007D1889"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7D1889">
        <w:rPr>
          <w:rFonts w:ascii="Cambria" w:eastAsia="Times New Roman" w:hAnsi="Cambria" w:cs="Calibri"/>
          <w:sz w:val="24"/>
          <w:szCs w:val="24"/>
          <w:lang w:eastAsia="ar-SA"/>
        </w:rPr>
        <w:t xml:space="preserve">Zamawiający ma prawo do potrącenia kar umownych lub innych zobowiązań finansowych Wykonawcy wobec Zamawiającego z zabezpieczenia należytego wykonania przedmiotu umowy, po </w:t>
      </w:r>
      <w:r w:rsidRPr="007D1889">
        <w:rPr>
          <w:rFonts w:ascii="Cambria" w:eastAsia="Times New Roman" w:hAnsi="Cambria" w:cs="Calibri"/>
          <w:color w:val="000000"/>
          <w:sz w:val="24"/>
          <w:szCs w:val="24"/>
          <w:lang w:eastAsia="ar-SA"/>
        </w:rPr>
        <w:t>uprzednim powiadomieniu Wykonawcy o podstawie i wysokości naliczonej kary umownej i wyznaczeniu mu 7 dniowego terminu zapłaty tej kary. Jeśli kwota uzyskana z faktury przedłożonej do zapłaty przez Wykonawcę oraz z zabezpieczenia należytego wykonania umowy nie zabezpieczy roszczeń Zamawiającego</w:t>
      </w:r>
      <w:r w:rsidRPr="007D1889">
        <w:rPr>
          <w:rFonts w:ascii="Cambria" w:eastAsia="Times New Roman" w:hAnsi="Cambria" w:cs="Calibri"/>
          <w:sz w:val="24"/>
          <w:szCs w:val="24"/>
          <w:lang w:eastAsia="ar-SA"/>
        </w:rPr>
        <w:t xml:space="preserve"> w całości, Zamawiający będzie uprawniony do dochodzenia pozostałej części od Wykonawcy.</w:t>
      </w:r>
    </w:p>
    <w:p w14:paraId="026781AF" w14:textId="77777777" w:rsidR="007D1889" w:rsidRPr="007D1889" w:rsidRDefault="007D1889" w:rsidP="007D1889">
      <w:pPr>
        <w:widowControl w:val="0"/>
        <w:numPr>
          <w:ilvl w:val="0"/>
          <w:numId w:val="20"/>
        </w:numPr>
        <w:suppressAutoHyphens/>
        <w:autoSpaceDE w:val="0"/>
        <w:autoSpaceDN w:val="0"/>
        <w:adjustRightInd w:val="0"/>
        <w:spacing w:after="0"/>
        <w:ind w:left="426" w:hanging="426"/>
        <w:contextualSpacing/>
        <w:jc w:val="both"/>
        <w:textAlignment w:val="baseline"/>
        <w:rPr>
          <w:rFonts w:ascii="Cambria" w:eastAsia="Times New Roman" w:hAnsi="Cambria" w:cs="Calibri"/>
          <w:sz w:val="24"/>
          <w:szCs w:val="24"/>
          <w:lang w:eastAsia="ar-SA"/>
        </w:rPr>
      </w:pPr>
      <w:r w:rsidRPr="007D1889">
        <w:rPr>
          <w:rFonts w:ascii="Cambria" w:eastAsia="Times New Roman" w:hAnsi="Cambria" w:cs="Calibri"/>
          <w:color w:val="000000"/>
          <w:spacing w:val="6"/>
          <w:sz w:val="24"/>
          <w:szCs w:val="24"/>
          <w:lang w:eastAsia="ar-SA"/>
        </w:rPr>
        <w:t xml:space="preserve">W sytuacji, gdy </w:t>
      </w:r>
      <w:r w:rsidRPr="007D1889">
        <w:rPr>
          <w:rFonts w:ascii="Cambria" w:eastAsia="Times New Roman" w:hAnsi="Cambria" w:cs="Calibri"/>
          <w:color w:val="000000"/>
          <w:spacing w:val="4"/>
          <w:sz w:val="24"/>
          <w:szCs w:val="24"/>
          <w:lang w:eastAsia="ar-SA"/>
        </w:rPr>
        <w:t>wystąpi konieczność przedłużenia terminu realizacji umowy,</w:t>
      </w:r>
      <w:r w:rsidRPr="007D1889">
        <w:rPr>
          <w:rFonts w:ascii="Cambria" w:eastAsia="Times New Roman" w:hAnsi="Cambria" w:cs="Calibri"/>
          <w:color w:val="000000"/>
          <w:spacing w:val="7"/>
          <w:sz w:val="24"/>
          <w:szCs w:val="24"/>
          <w:lang w:eastAsia="ar-SA"/>
        </w:rPr>
        <w:t xml:space="preserve"> o którym mowa w § 2 ust. 1 Umowy, Wykonawca </w:t>
      </w:r>
      <w:r w:rsidRPr="007D1889">
        <w:rPr>
          <w:rFonts w:ascii="Cambria" w:eastAsia="Times New Roman" w:hAnsi="Cambria" w:cs="Calibri"/>
          <w:color w:val="000000"/>
          <w:spacing w:val="9"/>
          <w:sz w:val="24"/>
          <w:szCs w:val="24"/>
          <w:lang w:eastAsia="ar-SA"/>
        </w:rPr>
        <w:t xml:space="preserve">przed zawarciem aneksu, zobowiązany jest do przedłużenia terminu </w:t>
      </w:r>
      <w:r w:rsidRPr="007D1889">
        <w:rPr>
          <w:rFonts w:ascii="Cambria" w:eastAsia="Times New Roman" w:hAnsi="Cambria" w:cs="Calibri"/>
          <w:color w:val="000000"/>
          <w:spacing w:val="6"/>
          <w:sz w:val="24"/>
          <w:szCs w:val="24"/>
          <w:lang w:eastAsia="ar-SA"/>
        </w:rPr>
        <w:t xml:space="preserve">ważności wniesionego zabezpieczenia należytego wykonania umowy, albo jeśli nie jest to </w:t>
      </w:r>
      <w:r w:rsidRPr="007D1889">
        <w:rPr>
          <w:rFonts w:ascii="Cambria" w:eastAsia="Times New Roman" w:hAnsi="Cambria" w:cs="Calibri"/>
          <w:color w:val="000000"/>
          <w:spacing w:val="8"/>
          <w:sz w:val="24"/>
          <w:szCs w:val="24"/>
          <w:lang w:eastAsia="ar-SA"/>
        </w:rPr>
        <w:t xml:space="preserve">możliwe, do wniesienia nowego zabezpieczenia, na warunkach zaakceptowanych przez </w:t>
      </w:r>
      <w:r w:rsidRPr="007D1889">
        <w:rPr>
          <w:rFonts w:ascii="Cambria" w:eastAsia="Times New Roman" w:hAnsi="Cambria" w:cs="Calibri"/>
          <w:color w:val="000000"/>
          <w:spacing w:val="5"/>
          <w:sz w:val="24"/>
          <w:szCs w:val="24"/>
          <w:lang w:eastAsia="ar-SA"/>
        </w:rPr>
        <w:t>Zamawiającego, na okres wynikający z aneksu do umowy.</w:t>
      </w:r>
    </w:p>
    <w:p w14:paraId="57E6C15B" w14:textId="77777777" w:rsidR="007D1889" w:rsidRPr="007D1889" w:rsidRDefault="007D1889" w:rsidP="007D1889">
      <w:pPr>
        <w:autoSpaceDE w:val="0"/>
        <w:autoSpaceDN w:val="0"/>
        <w:adjustRightInd w:val="0"/>
        <w:spacing w:after="0"/>
        <w:jc w:val="center"/>
        <w:rPr>
          <w:rFonts w:ascii="Cambria" w:eastAsia="Calibri" w:hAnsi="Cambria" w:cs="Calibri"/>
          <w:b/>
          <w:bCs/>
          <w:sz w:val="16"/>
          <w:szCs w:val="16"/>
        </w:rPr>
      </w:pPr>
    </w:p>
    <w:p w14:paraId="4A94B566"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 1</w:t>
      </w:r>
      <w:r w:rsidR="00583E20">
        <w:rPr>
          <w:rFonts w:ascii="Cambria" w:eastAsia="Calibri" w:hAnsi="Cambria" w:cs="Calibri"/>
          <w:b/>
          <w:bCs/>
          <w:sz w:val="24"/>
          <w:szCs w:val="24"/>
        </w:rPr>
        <w:t>7</w:t>
      </w:r>
    </w:p>
    <w:p w14:paraId="45FFE5C4"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Zmiany umowy</w:t>
      </w:r>
    </w:p>
    <w:p w14:paraId="051E76A2" w14:textId="77777777" w:rsidR="007D1889" w:rsidRPr="0022275C" w:rsidRDefault="007D1889" w:rsidP="007D1889">
      <w:pPr>
        <w:widowControl w:val="0"/>
        <w:numPr>
          <w:ilvl w:val="0"/>
          <w:numId w:val="21"/>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Oprócz przypadków, o których mowa</w:t>
      </w:r>
      <w:r w:rsidR="00312B35">
        <w:rPr>
          <w:rFonts w:ascii="Cambria" w:eastAsia="Calibri" w:hAnsi="Cambria" w:cs="Calibri"/>
          <w:sz w:val="24"/>
          <w:szCs w:val="24"/>
        </w:rPr>
        <w:t xml:space="preserve"> w</w:t>
      </w:r>
      <w:r w:rsidRPr="0022275C">
        <w:rPr>
          <w:rFonts w:ascii="Cambria" w:eastAsia="Calibri" w:hAnsi="Cambria" w:cs="Calibri"/>
          <w:sz w:val="24"/>
          <w:szCs w:val="24"/>
        </w:rPr>
        <w:t xml:space="preserve"> </w:t>
      </w:r>
      <w:r w:rsidR="00312B35" w:rsidRPr="004C0805">
        <w:rPr>
          <w:rFonts w:ascii="Cambria" w:eastAsia="Cambria" w:hAnsi="Cambria" w:cs="Calibri"/>
          <w:sz w:val="24"/>
          <w:szCs w:val="24"/>
          <w:lang w:eastAsia="ar-SA"/>
        </w:rPr>
        <w:t>sekcj</w:t>
      </w:r>
      <w:r w:rsidR="00312B35">
        <w:rPr>
          <w:rFonts w:ascii="Cambria" w:eastAsia="Cambria" w:hAnsi="Cambria" w:cs="Calibri"/>
          <w:sz w:val="24"/>
          <w:szCs w:val="24"/>
          <w:lang w:eastAsia="ar-SA"/>
        </w:rPr>
        <w:t>i</w:t>
      </w:r>
      <w:r w:rsidR="00312B35" w:rsidRPr="004C0805">
        <w:rPr>
          <w:rFonts w:ascii="Cambria" w:eastAsia="Cambria" w:hAnsi="Cambria" w:cs="Calibri"/>
          <w:sz w:val="24"/>
          <w:szCs w:val="24"/>
          <w:lang w:eastAsia="ar-SA"/>
        </w:rPr>
        <w:t xml:space="preserve"> 3.2.4 Wytycznych kwalifikowalno</w:t>
      </w:r>
      <w:r w:rsidR="00312B35">
        <w:rPr>
          <w:rFonts w:ascii="Cambria" w:eastAsia="Cambria" w:hAnsi="Cambria" w:cs="Calibri"/>
          <w:sz w:val="24"/>
          <w:szCs w:val="24"/>
          <w:lang w:eastAsia="ar-SA"/>
        </w:rPr>
        <w:t>ś</w:t>
      </w:r>
      <w:r w:rsidR="00312B35" w:rsidRPr="004C0805">
        <w:rPr>
          <w:rFonts w:ascii="Cambria" w:eastAsia="Cambria" w:hAnsi="Cambria" w:cs="Calibri"/>
          <w:sz w:val="24"/>
          <w:szCs w:val="24"/>
          <w:lang w:eastAsia="ar-SA"/>
        </w:rPr>
        <w:t>ci</w:t>
      </w:r>
      <w:r w:rsidRPr="0022275C">
        <w:rPr>
          <w:rFonts w:ascii="Cambria" w:eastAsia="Calibri" w:hAnsi="Cambria" w:cs="Calibri"/>
          <w:sz w:val="24"/>
          <w:szCs w:val="24"/>
        </w:rPr>
        <w:t>, strony dopuszczają możliwość wprowadzania zmiany umowy w stosunku do treści oferty, na podstawie której dokonano wyboru Wykonawcy, w przypadku wystąpienia którejkolwiek z następujących okoliczności:</w:t>
      </w:r>
    </w:p>
    <w:p w14:paraId="7CB9E3F0" w14:textId="77777777" w:rsidR="007D1889" w:rsidRPr="007D1889" w:rsidRDefault="007D1889" w:rsidP="007D1889">
      <w:pPr>
        <w:widowControl w:val="0"/>
        <w:numPr>
          <w:ilvl w:val="1"/>
          <w:numId w:val="18"/>
        </w:numPr>
        <w:suppressAutoHyphens/>
        <w:autoSpaceDE w:val="0"/>
        <w:autoSpaceDN w:val="0"/>
        <w:adjustRightInd w:val="0"/>
        <w:spacing w:after="0"/>
        <w:ind w:left="709" w:hanging="283"/>
        <w:contextualSpacing/>
        <w:jc w:val="both"/>
        <w:textAlignment w:val="baseline"/>
        <w:rPr>
          <w:rFonts w:ascii="Cambria" w:eastAsia="Times New Roman" w:hAnsi="Cambria" w:cs="Calibri"/>
          <w:sz w:val="24"/>
          <w:szCs w:val="24"/>
          <w:lang w:eastAsia="ar-SA"/>
        </w:rPr>
      </w:pPr>
      <w:r w:rsidRPr="0022275C">
        <w:rPr>
          <w:rFonts w:ascii="Cambria" w:eastAsia="Calibri" w:hAnsi="Cambria" w:cs="Calibri"/>
          <w:sz w:val="24"/>
          <w:szCs w:val="24"/>
        </w:rPr>
        <w:t>przedłużenie terminu realizacji zamówienia, o którym mowa w § 2 ust. 1, może nastąpić w przypadku wystąpienia okoliczności siły wyższej</w:t>
      </w:r>
      <w:r w:rsidRPr="007D1889">
        <w:rPr>
          <w:rFonts w:ascii="Cambria" w:eastAsia="Calibri" w:hAnsi="Cambria" w:cs="Calibri"/>
          <w:sz w:val="24"/>
          <w:szCs w:val="24"/>
        </w:rPr>
        <w:t>,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026A6C25" w14:textId="77777777" w:rsidR="007D1889" w:rsidRPr="007D1889" w:rsidRDefault="007D1889" w:rsidP="007D1889">
      <w:pPr>
        <w:widowControl w:val="0"/>
        <w:numPr>
          <w:ilvl w:val="1"/>
          <w:numId w:val="18"/>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przedłużenie terminu realizacji zamówienia, o którym mowa w § 2 ust. 1, może nastąpić w przypadku skierowania przez Zamawiającego</w:t>
      </w:r>
      <w:r w:rsidRPr="007D1889">
        <w:rPr>
          <w:rFonts w:ascii="Cambria" w:eastAsia="Calibri" w:hAnsi="Cambria" w:cs="Calibri"/>
          <w:sz w:val="24"/>
          <w:szCs w:val="24"/>
        </w:rPr>
        <w:t xml:space="preserve"> do Wykonawcy pisemnego żądania wstrzymania robót budowlanych, stanowiących przedmiot zamówienia lub wydania zakazu prowadzenia robót budowlanych, stanowiących przedmiot zamówienia przez organ administracji publicznej lub </w:t>
      </w:r>
      <w:r w:rsidR="00312B35">
        <w:rPr>
          <w:rFonts w:ascii="Cambria" w:eastAsia="Calibri" w:hAnsi="Cambria" w:cs="Calibri"/>
          <w:sz w:val="24"/>
          <w:szCs w:val="24"/>
        </w:rPr>
        <w:t xml:space="preserve">eksploratorów </w:t>
      </w:r>
      <w:r w:rsidRPr="007D1889">
        <w:rPr>
          <w:rFonts w:ascii="Cambria" w:eastAsia="Calibri" w:hAnsi="Cambria" w:cs="Calibri"/>
          <w:sz w:val="24"/>
          <w:szCs w:val="24"/>
        </w:rPr>
        <w:t>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w:t>
      </w:r>
      <w:r w:rsidR="00115C24">
        <w:rPr>
          <w:rFonts w:ascii="Cambria" w:eastAsia="Calibri" w:hAnsi="Cambria" w:cs="Calibri"/>
          <w:sz w:val="24"/>
          <w:szCs w:val="24"/>
        </w:rPr>
        <w:t>,</w:t>
      </w:r>
    </w:p>
    <w:p w14:paraId="47C387F4" w14:textId="77777777" w:rsidR="007D1889" w:rsidRPr="007D1889" w:rsidRDefault="007D1889" w:rsidP="007D1889">
      <w:pPr>
        <w:widowControl w:val="0"/>
        <w:numPr>
          <w:ilvl w:val="1"/>
          <w:numId w:val="18"/>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przedłużenie terminu realizacji zamówienia, o którym mowa w § 2 ust. 1, może nastąpić w przypadku wystąpienia kolizji z instalacjami</w:t>
      </w:r>
      <w:r w:rsidRPr="007D1889">
        <w:rPr>
          <w:rFonts w:ascii="Cambria" w:eastAsia="Calibri" w:hAnsi="Cambria" w:cs="Calibri"/>
          <w:sz w:val="24"/>
          <w:szCs w:val="24"/>
        </w:rPr>
        <w:t xml:space="preserve">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w:t>
      </w:r>
      <w:r w:rsidRPr="007D1889">
        <w:rPr>
          <w:rFonts w:ascii="Cambria" w:eastAsia="Calibri" w:hAnsi="Cambria" w:cs="Calibri"/>
          <w:sz w:val="24"/>
          <w:szCs w:val="24"/>
        </w:rPr>
        <w:lastRenderedPageBreak/>
        <w:t>lub o liczbę dni niezbędnych do wykonania robót przez innego wykonawcę – o ile usunięcie kolizji wymagać będzie przedłużenia terminu realizacji;</w:t>
      </w:r>
    </w:p>
    <w:p w14:paraId="3343848B" w14:textId="77777777" w:rsidR="007D1889" w:rsidRPr="007D1889" w:rsidRDefault="007D1889" w:rsidP="007D1889">
      <w:pPr>
        <w:widowControl w:val="0"/>
        <w:numPr>
          <w:ilvl w:val="1"/>
          <w:numId w:val="18"/>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przedłużenie terminu realizacji zamówienia, o którym mowa w § 2 ust. 1, może nastąpić w przypadku wystąpienia konieczności wprowadzenia</w:t>
      </w:r>
      <w:r w:rsidRPr="007D1889">
        <w:rPr>
          <w:rFonts w:ascii="Cambria" w:eastAsia="Calibri" w:hAnsi="Cambria" w:cs="Calibri"/>
          <w:sz w:val="24"/>
          <w:szCs w:val="24"/>
        </w:rPr>
        <w:t xml:space="preserve">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w:t>
      </w:r>
    </w:p>
    <w:p w14:paraId="40409E5D" w14:textId="7304DE4A" w:rsidR="007D1889" w:rsidRPr="00115C24" w:rsidRDefault="007D1889" w:rsidP="00115C24">
      <w:pPr>
        <w:widowControl w:val="0"/>
        <w:numPr>
          <w:ilvl w:val="1"/>
          <w:numId w:val="18"/>
        </w:numPr>
        <w:suppressAutoHyphens/>
        <w:autoSpaceDE w:val="0"/>
        <w:autoSpaceDN w:val="0"/>
        <w:adjustRightInd w:val="0"/>
        <w:spacing w:after="0"/>
        <w:contextualSpacing/>
        <w:jc w:val="both"/>
        <w:textAlignment w:val="baseline"/>
        <w:rPr>
          <w:rFonts w:ascii="Cambria" w:eastAsia="Calibri" w:hAnsi="Cambria" w:cs="Calibri"/>
          <w:sz w:val="24"/>
          <w:szCs w:val="24"/>
        </w:rPr>
      </w:pPr>
      <w:r w:rsidRPr="0022275C">
        <w:rPr>
          <w:rFonts w:ascii="Cambria" w:eastAsia="Calibri" w:hAnsi="Cambria" w:cs="Calibri"/>
          <w:sz w:val="24"/>
          <w:szCs w:val="24"/>
        </w:rPr>
        <w:t>przedłużenie terminu realizacji zamówienia, o którym mowa w § 2 ust. 1, może nastąpić w przypadku wystąpienia warunków geologicznych lub hydrologicznych odmiennych od założonych w dokumentacji</w:t>
      </w:r>
      <w:r w:rsidRPr="007D1889">
        <w:rPr>
          <w:rFonts w:ascii="Cambria" w:eastAsia="Calibri" w:hAnsi="Cambria" w:cs="Calibri"/>
          <w:sz w:val="24"/>
          <w:szCs w:val="24"/>
        </w:rPr>
        <w:t xml:space="preserve">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w:t>
      </w:r>
      <w:r w:rsidR="006249D4">
        <w:rPr>
          <w:rFonts w:ascii="Cambria" w:eastAsia="Calibri" w:hAnsi="Cambria" w:cs="Calibri"/>
          <w:sz w:val="24"/>
          <w:szCs w:val="24"/>
        </w:rPr>
        <w:t xml:space="preserve"> </w:t>
      </w:r>
      <w:r w:rsidR="00115C24" w:rsidRPr="007D1889">
        <w:rPr>
          <w:rFonts w:ascii="Cambria" w:eastAsia="Calibri" w:hAnsi="Cambria" w:cs="Calibri"/>
          <w:sz w:val="24"/>
          <w:szCs w:val="24"/>
        </w:rPr>
        <w:t xml:space="preserve">przy czym nie może </w:t>
      </w:r>
      <w:r w:rsidR="00115C24">
        <w:rPr>
          <w:rFonts w:ascii="Cambria" w:eastAsia="Calibri" w:hAnsi="Cambria" w:cs="Calibri"/>
          <w:sz w:val="24"/>
          <w:szCs w:val="24"/>
        </w:rPr>
        <w:t xml:space="preserve">to </w:t>
      </w:r>
      <w:r w:rsidR="00115C24" w:rsidRPr="007D1889">
        <w:rPr>
          <w:rFonts w:ascii="Cambria" w:eastAsia="Calibri" w:hAnsi="Cambria" w:cs="Calibri"/>
          <w:sz w:val="24"/>
          <w:szCs w:val="24"/>
        </w:rPr>
        <w:t>skutkować zwiększeniem (zmianą) zakresu świadczenia Wykonawcy zawartego w ofercie</w:t>
      </w:r>
      <w:r w:rsidR="006249D4">
        <w:rPr>
          <w:rFonts w:ascii="Cambria" w:eastAsia="Calibri" w:hAnsi="Cambria" w:cs="Calibri"/>
          <w:sz w:val="24"/>
          <w:szCs w:val="24"/>
        </w:rPr>
        <w:t xml:space="preserve"> </w:t>
      </w:r>
      <w:r w:rsidR="00115C24" w:rsidRPr="007D1889">
        <w:rPr>
          <w:rFonts w:ascii="Cambria" w:eastAsia="Calibri" w:hAnsi="Cambria" w:cs="Calibri"/>
          <w:sz w:val="24"/>
          <w:szCs w:val="24"/>
        </w:rPr>
        <w:t>oraz zwiększeniem wynagrodzenia Wykonawcy, o którym mowa w § 3 ust. 1,</w:t>
      </w:r>
    </w:p>
    <w:p w14:paraId="0A0835C6" w14:textId="77777777" w:rsidR="007D1889" w:rsidRPr="007D1889" w:rsidRDefault="007D1889" w:rsidP="007D1889">
      <w:pPr>
        <w:widowControl w:val="0"/>
        <w:numPr>
          <w:ilvl w:val="1"/>
          <w:numId w:val="18"/>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zmiany powszechnie obowiązujących przepisów prawa w zakresie mającym bezpośredni wpływ na realizację przedmiotu zamówienia lub świadczenia stron umowy,</w:t>
      </w:r>
    </w:p>
    <w:p w14:paraId="78039430" w14:textId="5EFEE0D9" w:rsidR="007D1889" w:rsidRPr="007D1889" w:rsidRDefault="007D1889" w:rsidP="007D1889">
      <w:pPr>
        <w:widowControl w:val="0"/>
        <w:numPr>
          <w:ilvl w:val="1"/>
          <w:numId w:val="18"/>
        </w:numPr>
        <w:suppressAutoHyphens/>
        <w:autoSpaceDE w:val="0"/>
        <w:autoSpaceDN w:val="0"/>
        <w:adjustRightInd w:val="0"/>
        <w:spacing w:after="0"/>
        <w:ind w:left="709" w:hanging="283"/>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w przypadku zmiany albo rezygnacji z podwykonawcy, na którego zasoby wykonawca powoływał się w celu wykazania spełniania warunków udziału w postępowaniu</w:t>
      </w:r>
      <w:r w:rsidR="006249D4">
        <w:rPr>
          <w:rFonts w:ascii="Cambria" w:eastAsia="Calibri" w:hAnsi="Cambria" w:cs="Calibri"/>
          <w:sz w:val="24"/>
          <w:szCs w:val="24"/>
        </w:rPr>
        <w:t xml:space="preserve"> </w:t>
      </w:r>
      <w:r w:rsidRPr="007D1889">
        <w:rPr>
          <w:rFonts w:ascii="Cambria" w:eastAsia="Calibri" w:hAnsi="Cambria" w:cs="Calibri"/>
          <w:sz w:val="24"/>
          <w:szCs w:val="24"/>
        </w:rPr>
        <w:t>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3C58FC89" w14:textId="77777777" w:rsidR="007D1889" w:rsidRPr="007D1889" w:rsidRDefault="007D1889" w:rsidP="007D1889">
      <w:pPr>
        <w:widowControl w:val="0"/>
        <w:numPr>
          <w:ilvl w:val="1"/>
          <w:numId w:val="1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Calibri" w:hAnsi="Cambria" w:cs="Calibri"/>
          <w:sz w:val="24"/>
          <w:szCs w:val="24"/>
        </w:rPr>
        <w:t xml:space="preserve">zmiany sposobu rozliczania Umowy lub dokonywania płatności na rzecz Wykonawcy wskutek zaistnienia przyczyn organizacyjnych lub finansowych leżących po stronie Zamawiającego, w tym na skutek </w:t>
      </w:r>
      <w:r w:rsidR="00AC5212">
        <w:rPr>
          <w:rFonts w:ascii="Cambria" w:eastAsia="Calibri" w:hAnsi="Cambria" w:cs="Calibri"/>
          <w:sz w:val="24"/>
          <w:szCs w:val="24"/>
        </w:rPr>
        <w:t>uzyskanych przez Zamawiającego dofinansowań zadania.</w:t>
      </w:r>
    </w:p>
    <w:p w14:paraId="3CDCDA6D" w14:textId="77777777" w:rsidR="009163CC" w:rsidRPr="009163CC" w:rsidRDefault="007D1889" w:rsidP="009163CC">
      <w:pPr>
        <w:widowControl w:val="0"/>
        <w:numPr>
          <w:ilvl w:val="1"/>
          <w:numId w:val="18"/>
        </w:numPr>
        <w:tabs>
          <w:tab w:val="left" w:pos="851"/>
        </w:tabs>
        <w:suppressAutoHyphens/>
        <w:autoSpaceDE w:val="0"/>
        <w:autoSpaceDN w:val="0"/>
        <w:adjustRightInd w:val="0"/>
        <w:spacing w:after="0"/>
        <w:ind w:left="851" w:hanging="425"/>
        <w:contextualSpacing/>
        <w:jc w:val="both"/>
        <w:textAlignment w:val="baseline"/>
        <w:rPr>
          <w:rFonts w:ascii="Cambria" w:eastAsia="Calibri" w:hAnsi="Cambria" w:cs="Calibri"/>
          <w:sz w:val="24"/>
          <w:szCs w:val="24"/>
        </w:rPr>
      </w:pPr>
      <w:r w:rsidRPr="007D1889">
        <w:rPr>
          <w:rFonts w:ascii="Cambria" w:eastAsia="Times New Roman" w:hAnsi="Cambria" w:cs="Calibri"/>
          <w:color w:val="000000"/>
          <w:sz w:val="24"/>
          <w:szCs w:val="24"/>
          <w:lang w:eastAsia="ar-SA"/>
        </w:rPr>
        <w:t>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7FB46C73" w14:textId="77777777" w:rsidR="007D1889" w:rsidRPr="007D1889" w:rsidRDefault="007D1889" w:rsidP="007D1889">
      <w:pPr>
        <w:widowControl w:val="0"/>
        <w:numPr>
          <w:ilvl w:val="0"/>
          <w:numId w:val="21"/>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 xml:space="preserve">Wszelkie zmiany umowy wymagają pod rygorem nieważności formy pisemnej </w:t>
      </w:r>
      <w:r w:rsidRPr="007D1889">
        <w:rPr>
          <w:rFonts w:ascii="Cambria" w:eastAsia="Calibri" w:hAnsi="Cambria" w:cs="Calibri"/>
          <w:color w:val="000000"/>
          <w:sz w:val="24"/>
          <w:szCs w:val="24"/>
          <w:lang w:eastAsia="ar-SA"/>
        </w:rPr>
        <w:br/>
        <w:t>i podpisania przez obydwie strony umowy.</w:t>
      </w:r>
    </w:p>
    <w:p w14:paraId="47B16459" w14:textId="77777777" w:rsidR="007D1889" w:rsidRPr="007D1889" w:rsidRDefault="007D1889" w:rsidP="007D1889">
      <w:pPr>
        <w:widowControl w:val="0"/>
        <w:numPr>
          <w:ilvl w:val="0"/>
          <w:numId w:val="21"/>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Calibri" w:hAnsi="Cambria" w:cs="Calibri"/>
          <w:color w:val="000000"/>
          <w:sz w:val="24"/>
          <w:szCs w:val="24"/>
          <w:lang w:eastAsia="ar-SA"/>
        </w:rPr>
        <w:t>Z wnioskiem o zmianę umowy może wystąpić zarówno Wykonawca, jak  i Zamawiający.</w:t>
      </w:r>
    </w:p>
    <w:p w14:paraId="7B638BCF" w14:textId="77777777" w:rsidR="007D1889" w:rsidRPr="007D1889" w:rsidRDefault="007D1889" w:rsidP="007D1889">
      <w:pPr>
        <w:widowControl w:val="0"/>
        <w:numPr>
          <w:ilvl w:val="0"/>
          <w:numId w:val="21"/>
        </w:numPr>
        <w:suppressAutoHyphens/>
        <w:adjustRightInd w:val="0"/>
        <w:spacing w:after="0"/>
        <w:ind w:left="426" w:hanging="426"/>
        <w:contextualSpacing/>
        <w:jc w:val="both"/>
        <w:textAlignment w:val="baseline"/>
        <w:rPr>
          <w:rFonts w:ascii="Cambria" w:eastAsia="Calibri" w:hAnsi="Cambria" w:cs="Calibri"/>
          <w:color w:val="000000"/>
          <w:sz w:val="24"/>
          <w:szCs w:val="24"/>
          <w:lang w:eastAsia="ar-SA"/>
        </w:rPr>
      </w:pPr>
      <w:r w:rsidRPr="007D1889">
        <w:rPr>
          <w:rFonts w:ascii="Cambria" w:eastAsia="Times New Roman" w:hAnsi="Cambria" w:cs="Calibri"/>
          <w:color w:val="000000"/>
          <w:sz w:val="24"/>
          <w:szCs w:val="24"/>
          <w:lang w:eastAsia="ar-SA"/>
        </w:rPr>
        <w:t>Strony przewidują zmianę umowy w przypadku zmiany:</w:t>
      </w:r>
    </w:p>
    <w:p w14:paraId="34F79077" w14:textId="77777777" w:rsidR="007D1889" w:rsidRPr="007D1889" w:rsidRDefault="007D1889" w:rsidP="004959EB">
      <w:pPr>
        <w:widowControl w:val="0"/>
        <w:numPr>
          <w:ilvl w:val="0"/>
          <w:numId w:val="43"/>
        </w:numPr>
        <w:shd w:val="clear" w:color="auto" w:fill="FFFFFF"/>
        <w:tabs>
          <w:tab w:val="left" w:pos="851"/>
        </w:tabs>
        <w:suppressAutoHyphens/>
        <w:adjustRightInd w:val="0"/>
        <w:spacing w:after="0"/>
        <w:ind w:left="851" w:hanging="425"/>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lastRenderedPageBreak/>
        <w:t>stawki podatku od towarów i usług VAT oraz podatku akcyzowego.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186E0045" w14:textId="77777777" w:rsidR="007D1889" w:rsidRPr="007D1889" w:rsidRDefault="007D1889" w:rsidP="004959EB">
      <w:pPr>
        <w:widowControl w:val="0"/>
        <w:numPr>
          <w:ilvl w:val="0"/>
          <w:numId w:val="43"/>
        </w:numPr>
        <w:shd w:val="clear" w:color="auto" w:fill="FFFFFF"/>
        <w:tabs>
          <w:tab w:val="left" w:pos="851"/>
        </w:tabs>
        <w:suppressAutoHyphens/>
        <w:adjustRightInd w:val="0"/>
        <w:spacing w:after="0"/>
        <w:ind w:left="851" w:hanging="425"/>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t>
      </w:r>
      <w:r w:rsidRPr="007672CD">
        <w:rPr>
          <w:rFonts w:ascii="Cambria" w:eastAsia="Times New Roman" w:hAnsi="Cambria" w:cs="Calibri"/>
          <w:color w:val="000000"/>
          <w:sz w:val="24"/>
          <w:szCs w:val="24"/>
          <w:lang w:eastAsia="ar-SA"/>
        </w:rPr>
        <w:t>wykonywania zamówienia przez Wykonawcę. Wprowadzenie przedmiotowych zmian wynagrodzenia możliwe będzie, jeżeli Wykonawca:</w:t>
      </w:r>
    </w:p>
    <w:p w14:paraId="4F0D2524" w14:textId="77777777" w:rsidR="007D1889" w:rsidRPr="007D1889" w:rsidRDefault="007D1889" w:rsidP="004959EB">
      <w:pPr>
        <w:widowControl w:val="0"/>
        <w:numPr>
          <w:ilvl w:val="0"/>
          <w:numId w:val="44"/>
        </w:numPr>
        <w:shd w:val="clear" w:color="auto" w:fill="FFFFFF"/>
        <w:suppressAutoHyphens/>
        <w:adjustRightInd w:val="0"/>
        <w:spacing w:after="0"/>
        <w:ind w:left="1134" w:hanging="283"/>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udowodni, że zmiana w/w przepisów będzie miała wpływ na koszty wykonania zamówienia przez Wykonawcę,</w:t>
      </w:r>
    </w:p>
    <w:p w14:paraId="4656BA42" w14:textId="77777777" w:rsidR="007D1889" w:rsidRPr="007D1889" w:rsidRDefault="007D1889" w:rsidP="004959EB">
      <w:pPr>
        <w:widowControl w:val="0"/>
        <w:numPr>
          <w:ilvl w:val="0"/>
          <w:numId w:val="44"/>
        </w:numPr>
        <w:shd w:val="clear" w:color="auto" w:fill="FFFFFF"/>
        <w:suppressAutoHyphens/>
        <w:adjustRightInd w:val="0"/>
        <w:spacing w:after="0"/>
        <w:ind w:left="1134" w:hanging="283"/>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wykaże, jaką część wynagrodzenia stanowią koszty pracy ponoszone przez Wykonawcę w trakcie realizacji zamówienia oraz jak zmiana przepisów wpłynie na wysokość tych kosztów.</w:t>
      </w:r>
    </w:p>
    <w:p w14:paraId="08344A33" w14:textId="77777777" w:rsidR="007D1889" w:rsidRPr="007D1889" w:rsidRDefault="007D1889" w:rsidP="007D1889">
      <w:pPr>
        <w:widowControl w:val="0"/>
        <w:shd w:val="clear" w:color="auto" w:fill="FFFFFF"/>
        <w:suppressAutoHyphens/>
        <w:adjustRightInd w:val="0"/>
        <w:spacing w:after="0"/>
        <w:ind w:left="851"/>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Zamawiający zastrzega sobie prawo do wniesienia zastrzeżeń dotyczących wysokości kosztów pracy przedstawionych przez Wykonawcę.</w:t>
      </w:r>
    </w:p>
    <w:p w14:paraId="590F404C" w14:textId="77777777" w:rsidR="007D1889" w:rsidRPr="007D1889" w:rsidRDefault="007D1889" w:rsidP="004959EB">
      <w:pPr>
        <w:widowControl w:val="0"/>
        <w:numPr>
          <w:ilvl w:val="0"/>
          <w:numId w:val="43"/>
        </w:numPr>
        <w:shd w:val="clear" w:color="auto" w:fill="FFFFFF"/>
        <w:tabs>
          <w:tab w:val="left" w:pos="851"/>
        </w:tabs>
        <w:suppressAutoHyphens/>
        <w:adjustRightInd w:val="0"/>
        <w:spacing w:after="0"/>
        <w:ind w:left="851" w:hanging="425"/>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39227F2C" w14:textId="77777777" w:rsidR="007D1889" w:rsidRPr="007D1889" w:rsidRDefault="007D1889" w:rsidP="004959EB">
      <w:pPr>
        <w:widowControl w:val="0"/>
        <w:numPr>
          <w:ilvl w:val="0"/>
          <w:numId w:val="45"/>
        </w:numPr>
        <w:shd w:val="clear" w:color="auto" w:fill="FFFFFF"/>
        <w:suppressAutoHyphens/>
        <w:adjustRightInd w:val="0"/>
        <w:spacing w:after="0"/>
        <w:ind w:left="1134" w:hanging="283"/>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udowodni, że zmiana w/w przepisów będzie miała wpływ na koszty wykonania zamówienia przez Wykonawcę,</w:t>
      </w:r>
    </w:p>
    <w:p w14:paraId="7B759379" w14:textId="77777777" w:rsidR="007D1889" w:rsidRPr="0050230A" w:rsidRDefault="007D1889" w:rsidP="0050230A">
      <w:pPr>
        <w:widowControl w:val="0"/>
        <w:numPr>
          <w:ilvl w:val="0"/>
          <w:numId w:val="45"/>
        </w:numPr>
        <w:shd w:val="clear" w:color="auto" w:fill="FFFFFF"/>
        <w:suppressAutoHyphens/>
        <w:adjustRightInd w:val="0"/>
        <w:spacing w:after="0"/>
        <w:ind w:left="1134" w:hanging="283"/>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wykaże, jaką część wynagrodzenia stanowią koszty pracy ponoszone przez Wykonawcę w trakcie realizacji zamówienia oraz jak zmiana przepisów wpłynie na wysokość tych kosztów.</w:t>
      </w:r>
    </w:p>
    <w:p w14:paraId="68A776A6" w14:textId="77777777" w:rsidR="007D1889" w:rsidRPr="007D1889" w:rsidRDefault="007D1889" w:rsidP="004959EB">
      <w:pPr>
        <w:widowControl w:val="0"/>
        <w:numPr>
          <w:ilvl w:val="0"/>
          <w:numId w:val="43"/>
        </w:numPr>
        <w:tabs>
          <w:tab w:val="left" w:pos="851"/>
        </w:tabs>
        <w:suppressAutoHyphens/>
        <w:adjustRightInd w:val="0"/>
        <w:spacing w:after="0"/>
        <w:ind w:left="851" w:hanging="425"/>
        <w:contextualSpacing/>
        <w:jc w:val="both"/>
        <w:textAlignment w:val="baseline"/>
        <w:rPr>
          <w:rFonts w:ascii="Cambria" w:eastAsia="Times New Roman" w:hAnsi="Cambria" w:cs="Calibri"/>
          <w:sz w:val="24"/>
          <w:szCs w:val="24"/>
          <w:lang w:eastAsia="pl-PL"/>
        </w:rPr>
      </w:pPr>
      <w:r w:rsidRPr="007D1889">
        <w:rPr>
          <w:rFonts w:ascii="Cambria" w:eastAsia="Times New Roman" w:hAnsi="Cambria" w:cs="Calibri"/>
          <w:color w:val="000000"/>
          <w:sz w:val="24"/>
          <w:szCs w:val="24"/>
          <w:lang w:eastAsia="pl-PL"/>
        </w:rPr>
        <w:t xml:space="preserve">zmiany zasad gromadzenia i wysokości wpłat do pracowniczych planów kapitałowych, o których mowa w ustawie z dnia 4 października 2018 r. 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w:t>
      </w:r>
      <w:r w:rsidRPr="007D1889">
        <w:rPr>
          <w:rFonts w:ascii="Cambria" w:eastAsia="Times New Roman" w:hAnsi="Cambria" w:cs="Calibri"/>
          <w:color w:val="000000"/>
          <w:sz w:val="24"/>
          <w:szCs w:val="24"/>
          <w:lang w:eastAsia="pl-PL"/>
        </w:rPr>
        <w:lastRenderedPageBreak/>
        <w:t>pracowniczych planów kapitałowych i ma wpływ na koszt wykonywania zamówienia przez Wykonawcę. Wprowadzenie przedmiotowych zmian wynagrodzenia możliwe będzie, jeżeli Wykonawca:</w:t>
      </w:r>
    </w:p>
    <w:p w14:paraId="7B7FBB82" w14:textId="77777777" w:rsidR="007D1889" w:rsidRPr="007D1889" w:rsidRDefault="007D1889" w:rsidP="004959EB">
      <w:pPr>
        <w:widowControl w:val="0"/>
        <w:numPr>
          <w:ilvl w:val="0"/>
          <w:numId w:val="46"/>
        </w:numPr>
        <w:suppressAutoHyphens/>
        <w:adjustRightInd w:val="0"/>
        <w:spacing w:after="0"/>
        <w:ind w:left="1134" w:hanging="283"/>
        <w:contextualSpacing/>
        <w:jc w:val="both"/>
        <w:textAlignment w:val="baseline"/>
        <w:rPr>
          <w:rFonts w:ascii="Cambria" w:eastAsia="Times New Roman" w:hAnsi="Cambria" w:cs="Calibri"/>
          <w:sz w:val="24"/>
          <w:szCs w:val="24"/>
          <w:lang w:eastAsia="pl-PL"/>
        </w:rPr>
      </w:pPr>
      <w:r w:rsidRPr="007D1889">
        <w:rPr>
          <w:rFonts w:ascii="Cambria" w:eastAsia="Times New Roman" w:hAnsi="Cambria" w:cs="Calibri"/>
          <w:color w:val="000000"/>
          <w:sz w:val="24"/>
          <w:szCs w:val="24"/>
          <w:lang w:eastAsia="pl-PL"/>
        </w:rPr>
        <w:t>udowodni, że zmiana w/w przepisów będzie miała wpływ na koszty wykonania zamówienia przez Wykonawcę,</w:t>
      </w:r>
    </w:p>
    <w:p w14:paraId="6E495812" w14:textId="77777777" w:rsidR="007D1889" w:rsidRPr="007D1889" w:rsidRDefault="007D1889" w:rsidP="004959EB">
      <w:pPr>
        <w:widowControl w:val="0"/>
        <w:numPr>
          <w:ilvl w:val="0"/>
          <w:numId w:val="46"/>
        </w:numPr>
        <w:suppressAutoHyphens/>
        <w:adjustRightInd w:val="0"/>
        <w:spacing w:after="0"/>
        <w:ind w:left="1134" w:hanging="283"/>
        <w:contextualSpacing/>
        <w:jc w:val="both"/>
        <w:textAlignment w:val="baseline"/>
        <w:rPr>
          <w:rFonts w:ascii="Cambria" w:eastAsia="Times New Roman" w:hAnsi="Cambria" w:cs="Calibri"/>
          <w:sz w:val="24"/>
          <w:szCs w:val="24"/>
          <w:lang w:eastAsia="pl-PL"/>
        </w:rPr>
      </w:pPr>
      <w:r w:rsidRPr="007D1889">
        <w:rPr>
          <w:rFonts w:ascii="Cambria" w:eastAsia="Times New Roman" w:hAnsi="Cambria" w:cs="Calibri"/>
          <w:color w:val="000000"/>
          <w:sz w:val="24"/>
          <w:szCs w:val="24"/>
          <w:lang w:eastAsia="pl-PL"/>
        </w:rPr>
        <w:t>wykaże, jaką część wynagrodzenia stanowią koszty pracy ponoszone przez Wykonawcę w trakcie realizacji zamówienia oraz jak zmiana przepisów wpłynie na wysokość tych kosztów.</w:t>
      </w:r>
    </w:p>
    <w:p w14:paraId="0EC48F79" w14:textId="77777777" w:rsidR="007D1889" w:rsidRPr="007D1889" w:rsidRDefault="007D1889" w:rsidP="007D1889">
      <w:pPr>
        <w:widowControl w:val="0"/>
        <w:shd w:val="clear" w:color="auto" w:fill="FFFFFF"/>
        <w:suppressAutoHyphens/>
        <w:adjustRightInd w:val="0"/>
        <w:spacing w:after="0"/>
        <w:ind w:left="851"/>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Zamawiający zastrzega sobie prawo do wniesienia zastrzeżeń dotyczących wysokości kosztów pracy przedstawionych przez Wykonawcę.</w:t>
      </w:r>
    </w:p>
    <w:p w14:paraId="25C0BBD9"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Strona wnioskująca o zmianę wskazaną w ust. 4 musi wykazać środkami dowodowymi, że zmiany, o których mowa w ust. 4 mają bezpośredni wpływ na wysokość wynagrodzenia wykonawcy tj. wykazać, że zmiany wskazane w ust. 4 wymuszają podwyższenie kosztów wykonania.</w:t>
      </w:r>
    </w:p>
    <w:p w14:paraId="6DF331B8"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25C76166"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6CF03BC7"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W przypadku wystąpienia okoliczności, o których mowa w ust. 4 pkt 2) część wynagrodzenie brutto Wykonawcy, o którym mowa w § 3 ust. 1 umowy, płatna po zaistnieniu ww. okoliczności, po spełnieniu warunku, o którym mowa w ust. 14,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57322432"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w:t>
      </w:r>
      <w:r w:rsidRPr="007D1889">
        <w:rPr>
          <w:rFonts w:ascii="Cambria" w:eastAsia="Times New Roman" w:hAnsi="Cambria" w:cs="Calibri"/>
          <w:color w:val="000000"/>
          <w:sz w:val="24"/>
          <w:szCs w:val="24"/>
          <w:lang w:eastAsia="pl-PL"/>
        </w:rPr>
        <w:lastRenderedPageBreak/>
        <w:t>10 poniżej.</w:t>
      </w:r>
    </w:p>
    <w:p w14:paraId="39A38960"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51DA0157"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Ciężar dowodu, że okoliczności wymienione w ust. 4 pkt 2 i 3 mają wpływ na koszty wykonania zamówienia spoczywa na Wykonawcy.</w:t>
      </w:r>
    </w:p>
    <w:p w14:paraId="33723BCD"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 xml:space="preserve">Zmiany wysokości wynagrodzenia, o których mowa w ust. 4 pkt 1 umowy mogą zostać dokonane ze skutkiem nie wcześniej niż na dzień wejścia w życie przepisów, z których wynikają te zmiany. </w:t>
      </w:r>
    </w:p>
    <w:p w14:paraId="406CEF1B"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 xml:space="preserve">Zmiany, o których mowa w ust. 4 mogą być dokonane tylko, jeżeli jest to niezbędne dla prawidłowego wykonania umowy lub umowy o dofinansowanie projektu. </w:t>
      </w:r>
    </w:p>
    <w:p w14:paraId="2E1DAB29" w14:textId="77777777" w:rsidR="007D1889" w:rsidRPr="007D1889" w:rsidRDefault="007D1889" w:rsidP="007D1889">
      <w:pPr>
        <w:widowControl w:val="0"/>
        <w:numPr>
          <w:ilvl w:val="0"/>
          <w:numId w:val="21"/>
        </w:numPr>
        <w:shd w:val="clear" w:color="auto" w:fill="FFFFFF"/>
        <w:suppressAutoHyphens/>
        <w:adjustRightInd w:val="0"/>
        <w:spacing w:after="0"/>
        <w:ind w:left="426" w:hanging="426"/>
        <w:jc w:val="both"/>
        <w:textAlignment w:val="baseline"/>
        <w:rPr>
          <w:rFonts w:ascii="Cambria" w:eastAsia="Times New Roman" w:hAnsi="Cambria" w:cs="Calibri"/>
          <w:color w:val="000000"/>
          <w:sz w:val="24"/>
          <w:szCs w:val="24"/>
          <w:lang w:eastAsia="pl-PL"/>
        </w:rPr>
      </w:pPr>
      <w:r w:rsidRPr="007D1889">
        <w:rPr>
          <w:rFonts w:ascii="Cambria" w:eastAsia="Times New Roman" w:hAnsi="Cambria" w:cs="Calibri"/>
          <w:color w:val="000000"/>
          <w:sz w:val="24"/>
          <w:szCs w:val="24"/>
          <w:lang w:eastAsia="pl-PL"/>
        </w:rPr>
        <w:t>Wszystkie powyższe postanowienia stanowią katalog zmian, na które Zamawiający może wyrazić zgodę. Nie stanowią one jednak zobowiązania do wyrażenia takiej zgody.</w:t>
      </w:r>
    </w:p>
    <w:p w14:paraId="433C2141" w14:textId="77777777" w:rsidR="00472295" w:rsidRPr="007D1889" w:rsidRDefault="00472295" w:rsidP="00F179E7">
      <w:pPr>
        <w:autoSpaceDE w:val="0"/>
        <w:autoSpaceDN w:val="0"/>
        <w:adjustRightInd w:val="0"/>
        <w:spacing w:after="0"/>
        <w:rPr>
          <w:rFonts w:ascii="Cambria" w:eastAsia="Calibri" w:hAnsi="Cambria" w:cs="Calibri"/>
          <w:b/>
          <w:bCs/>
          <w:sz w:val="16"/>
          <w:szCs w:val="16"/>
        </w:rPr>
      </w:pPr>
    </w:p>
    <w:p w14:paraId="74D4A0E3"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 1</w:t>
      </w:r>
      <w:r w:rsidR="00583E20">
        <w:rPr>
          <w:rFonts w:ascii="Cambria" w:eastAsia="Calibri" w:hAnsi="Cambria" w:cs="Calibri"/>
          <w:b/>
          <w:bCs/>
          <w:sz w:val="24"/>
          <w:szCs w:val="24"/>
        </w:rPr>
        <w:t>8</w:t>
      </w:r>
    </w:p>
    <w:p w14:paraId="1C2D2259" w14:textId="77777777" w:rsidR="007D1889" w:rsidRPr="007D1889" w:rsidRDefault="007D1889" w:rsidP="007D1889">
      <w:pPr>
        <w:widowControl w:val="0"/>
        <w:suppressAutoHyphens/>
        <w:adjustRightInd w:val="0"/>
        <w:spacing w:after="0"/>
        <w:jc w:val="center"/>
        <w:textAlignment w:val="baseline"/>
        <w:rPr>
          <w:rFonts w:ascii="Cambria" w:eastAsia="Times New Roman" w:hAnsi="Cambria" w:cs="Calibri"/>
          <w:b/>
          <w:bCs/>
          <w:sz w:val="24"/>
          <w:szCs w:val="24"/>
          <w:lang w:eastAsia="ar-SA"/>
        </w:rPr>
      </w:pPr>
      <w:bookmarkStart w:id="12" w:name="mip51082621"/>
      <w:bookmarkStart w:id="13" w:name="mip51082622"/>
      <w:bookmarkEnd w:id="12"/>
      <w:bookmarkEnd w:id="13"/>
      <w:r w:rsidRPr="007D1889">
        <w:rPr>
          <w:rFonts w:ascii="Cambria" w:eastAsia="Times New Roman" w:hAnsi="Cambria" w:cs="Calibri"/>
          <w:b/>
          <w:bCs/>
          <w:sz w:val="24"/>
          <w:szCs w:val="24"/>
          <w:lang w:eastAsia="ar-SA"/>
        </w:rPr>
        <w:t xml:space="preserve">Ochrona danych osobowych </w:t>
      </w:r>
    </w:p>
    <w:p w14:paraId="0A8B69CE" w14:textId="77777777" w:rsidR="007D1889" w:rsidRPr="007D1889" w:rsidRDefault="007D1889" w:rsidP="007D1889">
      <w:pPr>
        <w:widowControl w:val="0"/>
        <w:numPr>
          <w:ilvl w:val="0"/>
          <w:numId w:val="37"/>
        </w:numPr>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zh-CN"/>
        </w:rPr>
      </w:pPr>
      <w:r w:rsidRPr="007D1889">
        <w:rPr>
          <w:rFonts w:ascii="Cambria" w:eastAsia="Times New Roman" w:hAnsi="Cambria" w:cs="Calibri"/>
          <w:color w:val="000000"/>
          <w:sz w:val="24"/>
          <w:szCs w:val="24"/>
          <w:lang w:eastAsia="ar-SA"/>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2166C387" w14:textId="77777777" w:rsidR="007D1889" w:rsidRPr="007D1889" w:rsidRDefault="007D1889" w:rsidP="007D1889">
      <w:pPr>
        <w:widowControl w:val="0"/>
        <w:numPr>
          <w:ilvl w:val="0"/>
          <w:numId w:val="37"/>
        </w:numPr>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Zamawiający powierza Wykonawcy, w trybie art. 28 Rozporządzenia dane osobowe do przetwarzania, wyłącznie w celu wykonania przedmiotu niniejszej umowy.</w:t>
      </w:r>
    </w:p>
    <w:p w14:paraId="7E67D4A7" w14:textId="77777777" w:rsidR="007D1889" w:rsidRPr="007D1889" w:rsidRDefault="007D1889" w:rsidP="007D1889">
      <w:pPr>
        <w:widowControl w:val="0"/>
        <w:numPr>
          <w:ilvl w:val="0"/>
          <w:numId w:val="37"/>
        </w:numPr>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Wykonawca zobowiązuje się:</w:t>
      </w:r>
    </w:p>
    <w:p w14:paraId="7055F6DD" w14:textId="77777777" w:rsidR="007D1889" w:rsidRPr="007D1889" w:rsidRDefault="007D1889" w:rsidP="007D1889">
      <w:pPr>
        <w:widowControl w:val="0"/>
        <w:numPr>
          <w:ilvl w:val="1"/>
          <w:numId w:val="38"/>
        </w:numPr>
        <w:suppressAutoHyphens/>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przetwarzać powierzone mu dane osobowe zgodnie z niniejszą umową, Rozporządzeniem oraz z innymi przepisami prawa powszechnie obowiązującego, które chronią prawa osób, których dane dotyczą,</w:t>
      </w:r>
    </w:p>
    <w:p w14:paraId="2CEC6137" w14:textId="77777777" w:rsidR="007D1889" w:rsidRPr="007D1889" w:rsidRDefault="007D1889" w:rsidP="007D1889">
      <w:pPr>
        <w:widowControl w:val="0"/>
        <w:numPr>
          <w:ilvl w:val="1"/>
          <w:numId w:val="38"/>
        </w:numPr>
        <w:suppressAutoHyphens/>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35A483C" w14:textId="77777777" w:rsidR="007D1889" w:rsidRPr="007D1889" w:rsidRDefault="007D1889" w:rsidP="007D1889">
      <w:pPr>
        <w:widowControl w:val="0"/>
        <w:numPr>
          <w:ilvl w:val="1"/>
          <w:numId w:val="38"/>
        </w:numPr>
        <w:suppressAutoHyphens/>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dołożyć należytej staranności przy przetwarzaniu powierzonych danych osobowych,</w:t>
      </w:r>
    </w:p>
    <w:p w14:paraId="3991E3B0" w14:textId="77777777" w:rsidR="007D1889" w:rsidRPr="007D1889" w:rsidRDefault="007D1889" w:rsidP="007D1889">
      <w:pPr>
        <w:widowControl w:val="0"/>
        <w:numPr>
          <w:ilvl w:val="1"/>
          <w:numId w:val="38"/>
        </w:numPr>
        <w:suppressAutoHyphens/>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lastRenderedPageBreak/>
        <w:t>do nadania upoważnień do przetwarzania danych osobowych wszystkim osobom, które będą przetwarzały powierzone dane w celu realizacji niniejszej umowy,</w:t>
      </w:r>
    </w:p>
    <w:p w14:paraId="2CD8B220" w14:textId="77777777" w:rsidR="007D1889" w:rsidRPr="007D1889" w:rsidRDefault="007D1889" w:rsidP="007D1889">
      <w:pPr>
        <w:widowControl w:val="0"/>
        <w:numPr>
          <w:ilvl w:val="1"/>
          <w:numId w:val="38"/>
        </w:numPr>
        <w:suppressAutoHyphens/>
        <w:adjustRightInd w:val="0"/>
        <w:spacing w:after="0"/>
        <w:ind w:left="709" w:hanging="283"/>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103651A4"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Wykonawca po wykonaniu przedmiotu zamówienia, usuwa / zwraca Zamawiającemu wszelkie dane osobowe oraz usuwa wszelkie ich istniejące kopie, chyba że prawo Unii lub prawo państwa członkowskiego nakazują przechowywanie danych osobowych.</w:t>
      </w:r>
    </w:p>
    <w:p w14:paraId="0EE6B628"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Wykonawca pomaga Zamawiającemu w niezbędnym zakresie wywiązywać się z obowiązku odpowiadania na żądania osoby, której dane dotyczą oraz wywiązywania się z obowiązków określonych w art. 32-36 Rozporządzenia. </w:t>
      </w:r>
    </w:p>
    <w:p w14:paraId="43E6CB23"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Wykonawca, po stwierdzeniu naruszenia ochrony danych osobowych bez zbędnej zwłoki zgłasza je administratorowi, nie później niż w ciągu 72 godzin od stwierdzenia naruszenia.</w:t>
      </w:r>
    </w:p>
    <w:p w14:paraId="080BD6CF"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93C758D"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Zamawiający realizować będzie prawo kontroli w godzinach pracy Wykonawcy informując o kontroli minimum 3 dni przed planowanym jej przeprowadzeniem.</w:t>
      </w:r>
    </w:p>
    <w:p w14:paraId="2F767E76"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Wykonawca zobowiązuje się do usunięcia uchybień stwierdzonych podczas kontroli w terminie nie dłuższym niż 7 dni </w:t>
      </w:r>
    </w:p>
    <w:p w14:paraId="6FDE3F58"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Wykonawca udostępnia Zamawiającemu wszelkie informacje niezbędne do wykazania spełnienia obowiązków określonych w art. 28 Rozporządzenia.</w:t>
      </w:r>
    </w:p>
    <w:p w14:paraId="3C3101F0"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Wykonawca może powierzyć dane osobowe objęte niniejszą umową do dalszego przetwarzania podwykonawcom jedynie w celu wykonania umowy po uzyskaniu uprzedniej pisemnej zgody Zamawiającego.  </w:t>
      </w:r>
    </w:p>
    <w:p w14:paraId="3F242E7A"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Podwykonawca, winien spełniać te same gwarancje i obowiązki jakie zostały nałożone na Wykonawcę. </w:t>
      </w:r>
    </w:p>
    <w:p w14:paraId="6A17D370"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Wykonawca ponosi pełną odpowiedzialność wobec Zamawiającego za działanie podwykonawcy w zakresie obowiązku ochrony danych.</w:t>
      </w:r>
    </w:p>
    <w:p w14:paraId="2F1756B7"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D667AF4" w14:textId="77777777" w:rsidR="007D1889" w:rsidRPr="007D1889" w:rsidRDefault="007D1889" w:rsidP="007D1889">
      <w:pPr>
        <w:widowControl w:val="0"/>
        <w:numPr>
          <w:ilvl w:val="0"/>
          <w:numId w:val="37"/>
        </w:numPr>
        <w:tabs>
          <w:tab w:val="left" w:pos="426"/>
        </w:tabs>
        <w:suppressAutoHyphens/>
        <w:adjustRightInd w:val="0"/>
        <w:spacing w:after="0"/>
        <w:ind w:left="426" w:hanging="426"/>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 xml:space="preserve">Wykonawca zobowiązuje się do zachowania w tajemnicy wszelkich informacji, danych, materiałów, dokumentów i danych osobowych otrzymanych od </w:t>
      </w:r>
      <w:r w:rsidRPr="007D1889">
        <w:rPr>
          <w:rFonts w:ascii="Cambria" w:eastAsia="Times New Roman" w:hAnsi="Cambria" w:cs="Calibri"/>
          <w:color w:val="000000"/>
          <w:sz w:val="24"/>
          <w:szCs w:val="24"/>
          <w:lang w:eastAsia="ar-SA"/>
        </w:rPr>
        <w:lastRenderedPageBreak/>
        <w:t>Zamawiającego oraz danych uzyskanych w jakikolwiek inny sposób, zamierzony czy przypadkowy w formie ustnej, pisemnej lub elektronicznej („dane poufne”).</w:t>
      </w:r>
    </w:p>
    <w:p w14:paraId="4F87BFA0" w14:textId="77777777" w:rsidR="007D1889" w:rsidRPr="007D1889" w:rsidRDefault="007D1889" w:rsidP="007D1889">
      <w:pPr>
        <w:widowControl w:val="0"/>
        <w:numPr>
          <w:ilvl w:val="0"/>
          <w:numId w:val="37"/>
        </w:numPr>
        <w:suppressAutoHyphens/>
        <w:adjustRightInd w:val="0"/>
        <w:spacing w:after="0"/>
        <w:ind w:left="567" w:hanging="567"/>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25CF46ED" w14:textId="77777777" w:rsidR="007D1889" w:rsidRPr="007D1889" w:rsidRDefault="007D1889" w:rsidP="007D1889">
      <w:pPr>
        <w:widowControl w:val="0"/>
        <w:numPr>
          <w:ilvl w:val="0"/>
          <w:numId w:val="37"/>
        </w:numPr>
        <w:suppressAutoHyphens/>
        <w:adjustRightInd w:val="0"/>
        <w:spacing w:after="0"/>
        <w:ind w:left="567" w:hanging="567"/>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sz w:val="24"/>
          <w:szCs w:val="24"/>
          <w:lang w:eastAsia="ar-S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BE0B7DC" w14:textId="77777777" w:rsidR="007D1889" w:rsidRPr="007D1889" w:rsidRDefault="007D1889" w:rsidP="007D1889">
      <w:pPr>
        <w:widowControl w:val="0"/>
        <w:numPr>
          <w:ilvl w:val="0"/>
          <w:numId w:val="37"/>
        </w:numPr>
        <w:suppressAutoHyphens/>
        <w:adjustRightInd w:val="0"/>
        <w:spacing w:after="0"/>
        <w:ind w:left="567" w:hanging="567"/>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sz w:val="24"/>
          <w:szCs w:val="24"/>
          <w:lang w:eastAsia="ar-SA"/>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6FA2A86" w14:textId="77777777" w:rsidR="007D1889" w:rsidRPr="007D1889" w:rsidRDefault="007D1889" w:rsidP="007D1889">
      <w:pPr>
        <w:widowControl w:val="0"/>
        <w:numPr>
          <w:ilvl w:val="0"/>
          <w:numId w:val="37"/>
        </w:numPr>
        <w:suppressAutoHyphens/>
        <w:adjustRightInd w:val="0"/>
        <w:spacing w:after="0"/>
        <w:ind w:left="567" w:hanging="567"/>
        <w:contextualSpacing/>
        <w:jc w:val="both"/>
        <w:textAlignment w:val="baseline"/>
        <w:rPr>
          <w:rFonts w:ascii="Cambria" w:eastAsia="Times New Roman" w:hAnsi="Cambria" w:cs="Calibri"/>
          <w:color w:val="000000"/>
          <w:sz w:val="24"/>
          <w:szCs w:val="24"/>
          <w:lang w:eastAsia="ar-SA"/>
        </w:rPr>
      </w:pPr>
      <w:r w:rsidRPr="007D1889">
        <w:rPr>
          <w:rFonts w:ascii="Cambria" w:eastAsia="Times New Roman" w:hAnsi="Cambria" w:cs="Calibri"/>
          <w:color w:val="000000"/>
          <w:sz w:val="24"/>
          <w:szCs w:val="24"/>
          <w:lang w:eastAsia="ar-SA"/>
        </w:rPr>
        <w:t>W sprawach nieuregulowanych niniejszym paragrafem, zastosowanie będą miały przepisy Kodeksu cywilnego, rozporządzenia RODO, Ustawy o ochronie danych osobowych.</w:t>
      </w:r>
    </w:p>
    <w:p w14:paraId="163E019E" w14:textId="77777777" w:rsidR="007D1889" w:rsidRPr="007D1889" w:rsidRDefault="007D1889" w:rsidP="007D1889">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7D1889">
        <w:rPr>
          <w:rFonts w:ascii="Cambria" w:eastAsia="Times New Roman" w:hAnsi="Cambria" w:cs="Calibri"/>
          <w:b/>
          <w:bCs/>
          <w:sz w:val="24"/>
          <w:szCs w:val="24"/>
          <w:lang w:eastAsia="ar-SA"/>
        </w:rPr>
        <w:t xml:space="preserve">§ </w:t>
      </w:r>
      <w:r w:rsidR="00583E20">
        <w:rPr>
          <w:rFonts w:ascii="Cambria" w:eastAsia="Times New Roman" w:hAnsi="Cambria" w:cs="Calibri"/>
          <w:b/>
          <w:bCs/>
          <w:sz w:val="24"/>
          <w:szCs w:val="24"/>
          <w:lang w:eastAsia="ar-SA"/>
        </w:rPr>
        <w:t>19</w:t>
      </w:r>
    </w:p>
    <w:p w14:paraId="63D0C0F2" w14:textId="77777777" w:rsidR="007D1889" w:rsidRPr="007D1889" w:rsidRDefault="007D1889" w:rsidP="007D1889">
      <w:pPr>
        <w:widowControl w:val="0"/>
        <w:suppressAutoHyphens/>
        <w:adjustRightInd w:val="0"/>
        <w:spacing w:after="0"/>
        <w:jc w:val="center"/>
        <w:textAlignment w:val="baseline"/>
        <w:rPr>
          <w:rFonts w:ascii="Cambria" w:eastAsia="Times New Roman" w:hAnsi="Cambria" w:cs="Calibri"/>
          <w:b/>
          <w:bCs/>
          <w:sz w:val="24"/>
          <w:szCs w:val="24"/>
          <w:lang w:eastAsia="ar-SA"/>
        </w:rPr>
      </w:pPr>
      <w:r w:rsidRPr="007D1889">
        <w:rPr>
          <w:rFonts w:ascii="Cambria" w:eastAsia="Times New Roman" w:hAnsi="Cambria" w:cs="Calibri"/>
          <w:b/>
          <w:bCs/>
          <w:sz w:val="24"/>
          <w:szCs w:val="24"/>
          <w:lang w:eastAsia="ar-SA"/>
        </w:rPr>
        <w:t>Wierzytelności</w:t>
      </w:r>
    </w:p>
    <w:p w14:paraId="5A86E6BE" w14:textId="77777777" w:rsidR="007D1889" w:rsidRPr="007D1889" w:rsidRDefault="007D1889" w:rsidP="007D1889">
      <w:pPr>
        <w:autoSpaceDE w:val="0"/>
        <w:autoSpaceDN w:val="0"/>
        <w:adjustRightInd w:val="0"/>
        <w:spacing w:after="0"/>
        <w:jc w:val="both"/>
        <w:rPr>
          <w:rFonts w:ascii="Cambria" w:eastAsia="Lucida Sans Unicode" w:hAnsi="Cambria" w:cs="Calibri"/>
          <w:kern w:val="3"/>
          <w:sz w:val="24"/>
          <w:szCs w:val="24"/>
          <w:lang w:eastAsia="pl-PL"/>
        </w:rPr>
      </w:pPr>
      <w:r w:rsidRPr="007D1889">
        <w:rPr>
          <w:rFonts w:ascii="Cambria" w:eastAsia="Lucida Sans Unicode" w:hAnsi="Cambria" w:cs="Calibri"/>
          <w:kern w:val="3"/>
          <w:sz w:val="24"/>
          <w:szCs w:val="24"/>
          <w:lang w:eastAsia="pl-PL"/>
        </w:rPr>
        <w:t>Wykonawca nie może przenieść wierzytelności wynikających z niniejszej umowy na osobę trzecią bez uprzedniej zgody Zamawiającego, wyrażonej w formie pisemnej pod rygorem nieważności.</w:t>
      </w:r>
    </w:p>
    <w:p w14:paraId="044EF745"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16"/>
          <w:szCs w:val="16"/>
          <w:lang w:eastAsia="ar-SA"/>
        </w:rPr>
      </w:pPr>
    </w:p>
    <w:p w14:paraId="6470C949"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 2</w:t>
      </w:r>
      <w:r w:rsidR="00583E20">
        <w:rPr>
          <w:rFonts w:ascii="Cambria" w:eastAsia="Calibri" w:hAnsi="Cambria" w:cs="Calibri"/>
          <w:b/>
          <w:bCs/>
          <w:sz w:val="24"/>
          <w:szCs w:val="24"/>
          <w:lang w:eastAsia="ar-SA"/>
        </w:rPr>
        <w:t>0</w:t>
      </w:r>
    </w:p>
    <w:p w14:paraId="55E6F0B3" w14:textId="77777777" w:rsidR="007D1889" w:rsidRPr="007D1889" w:rsidRDefault="007D1889" w:rsidP="007D1889">
      <w:pPr>
        <w:widowControl w:val="0"/>
        <w:suppressAutoHyphens/>
        <w:autoSpaceDE w:val="0"/>
        <w:autoSpaceDN w:val="0"/>
        <w:adjustRightInd w:val="0"/>
        <w:spacing w:after="0"/>
        <w:jc w:val="center"/>
        <w:textAlignment w:val="baseline"/>
        <w:rPr>
          <w:rFonts w:ascii="Cambria" w:eastAsia="Calibri" w:hAnsi="Cambria" w:cs="Calibri"/>
          <w:b/>
          <w:bCs/>
          <w:sz w:val="24"/>
          <w:szCs w:val="24"/>
          <w:lang w:eastAsia="ar-SA"/>
        </w:rPr>
      </w:pPr>
      <w:r w:rsidRPr="007D1889">
        <w:rPr>
          <w:rFonts w:ascii="Cambria" w:eastAsia="Calibri" w:hAnsi="Cambria" w:cs="Calibri"/>
          <w:b/>
          <w:bCs/>
          <w:sz w:val="24"/>
          <w:szCs w:val="24"/>
          <w:lang w:eastAsia="ar-SA"/>
        </w:rPr>
        <w:t>Postanowienia końcowe</w:t>
      </w:r>
    </w:p>
    <w:p w14:paraId="17ACF48C" w14:textId="77777777" w:rsidR="007D1889" w:rsidRPr="007D1889"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kern w:val="2"/>
          <w:sz w:val="24"/>
          <w:szCs w:val="24"/>
          <w:lang w:eastAsia="zh-CN"/>
        </w:rPr>
      </w:pPr>
      <w:r w:rsidRPr="007D1889">
        <w:rPr>
          <w:rFonts w:ascii="Cambria" w:eastAsia="Calibri" w:hAnsi="Cambria" w:cs="Calibri"/>
          <w:color w:val="000000"/>
          <w:kern w:val="2"/>
          <w:sz w:val="24"/>
          <w:szCs w:val="24"/>
          <w:lang w:eastAsia="zh-C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612E5974" w14:textId="77777777" w:rsidR="007D1889" w:rsidRPr="007D1889"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Cambria" w:eastAsia="Calibri" w:hAnsi="Cambria" w:cs="Calibri"/>
          <w:kern w:val="2"/>
          <w:sz w:val="24"/>
          <w:szCs w:val="24"/>
          <w:lang w:eastAsia="zh-CN"/>
        </w:rPr>
      </w:pPr>
      <w:r w:rsidRPr="007D1889">
        <w:rPr>
          <w:rFonts w:ascii="Cambria" w:eastAsia="Calibri" w:hAnsi="Cambria" w:cs="Calibri"/>
          <w:color w:val="000000"/>
          <w:kern w:val="2"/>
          <w:sz w:val="24"/>
          <w:szCs w:val="24"/>
          <w:lang w:eastAsia="zh-CN"/>
        </w:rPr>
        <w:t xml:space="preserve">W sprawach nieuregulowanych niniejszą umową stosuje się przepisy obowiązującego prawa, w szczególności Kodeksu </w:t>
      </w:r>
      <w:r w:rsidRPr="007D1889">
        <w:rPr>
          <w:rFonts w:ascii="Cambria" w:eastAsia="Calibri" w:hAnsi="Cambria" w:cs="Calibri"/>
          <w:kern w:val="2"/>
          <w:sz w:val="24"/>
          <w:szCs w:val="24"/>
          <w:lang w:eastAsia="zh-CN"/>
        </w:rPr>
        <w:t>cywilnego, Prawa budowlanego oraz ustawy o prawie autorskim i prawach pokrewnych.</w:t>
      </w:r>
    </w:p>
    <w:p w14:paraId="4A2A92A1" w14:textId="77777777" w:rsidR="007D1889" w:rsidRPr="007D1889"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kern w:val="2"/>
          <w:sz w:val="24"/>
          <w:szCs w:val="24"/>
          <w:lang w:eastAsia="zh-CN"/>
        </w:rPr>
      </w:pPr>
      <w:r w:rsidRPr="007D1889">
        <w:rPr>
          <w:rFonts w:ascii="Cambria" w:eastAsia="Calibri" w:hAnsi="Cambria" w:cs="Calibri"/>
          <w:color w:val="000000"/>
          <w:kern w:val="2"/>
          <w:sz w:val="24"/>
          <w:szCs w:val="24"/>
          <w:lang w:eastAsia="zh-CN"/>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5E47FC02" w14:textId="77777777" w:rsidR="007D1889" w:rsidRPr="007D1889" w:rsidRDefault="00DD2D3C"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kern w:val="2"/>
          <w:sz w:val="24"/>
          <w:szCs w:val="24"/>
          <w:lang w:eastAsia="zh-CN"/>
        </w:rPr>
      </w:pPr>
      <w:r w:rsidRPr="00DD2D3C">
        <w:rPr>
          <w:rFonts w:ascii="Cambria" w:eastAsia="Calibri" w:hAnsi="Cambria" w:cs="Calibri"/>
          <w:color w:val="000000"/>
          <w:kern w:val="2"/>
          <w:sz w:val="24"/>
          <w:szCs w:val="24"/>
          <w:lang w:eastAsia="zh-CN"/>
        </w:rPr>
        <w:t xml:space="preserve">Wszelkie spory w relacjach z Wykonawcą/Wykonawcami o roszczenia cywilnoprawne w sprawach, w których zawarcie ugody jest dopuszczalne będą poddawane mediacjom lub innemu polubownemu rozwiązaniu sporu przede Sądem Polubownym przy Prokuratorii Generalnej Rzeczypospolitej Polskiej, wybranym mediatorem albo osobą prowadzącą inne polubowne rozwiązanie sporu. Stronom przysługuje także prawo do rozstrzygania sporów wynikających z niniejszej umowy lub powstających w związku z umową przez sądem właściwym dla siedziby </w:t>
      </w:r>
      <w:r w:rsidRPr="00DD2D3C">
        <w:rPr>
          <w:rFonts w:ascii="Cambria" w:eastAsia="Calibri" w:hAnsi="Cambria" w:cs="Calibri"/>
          <w:color w:val="000000"/>
          <w:kern w:val="2"/>
          <w:sz w:val="24"/>
          <w:szCs w:val="24"/>
          <w:lang w:eastAsia="zh-CN"/>
        </w:rPr>
        <w:lastRenderedPageBreak/>
        <w:t>Zamawiającego</w:t>
      </w:r>
      <w:r w:rsidR="007D1889" w:rsidRPr="007D1889">
        <w:rPr>
          <w:rFonts w:ascii="Cambria" w:eastAsia="Calibri" w:hAnsi="Cambria" w:cs="Calibri"/>
          <w:color w:val="000000"/>
          <w:kern w:val="2"/>
          <w:sz w:val="24"/>
          <w:szCs w:val="24"/>
          <w:lang w:eastAsia="zh-CN"/>
        </w:rPr>
        <w:t xml:space="preserve">. </w:t>
      </w:r>
    </w:p>
    <w:p w14:paraId="0A9BCA8C" w14:textId="77777777" w:rsidR="007D1889" w:rsidRPr="007D1889"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kern w:val="2"/>
          <w:sz w:val="24"/>
          <w:szCs w:val="24"/>
          <w:lang w:eastAsia="zh-CN"/>
        </w:rPr>
      </w:pPr>
      <w:r w:rsidRPr="007D1889">
        <w:rPr>
          <w:rFonts w:ascii="Cambria" w:eastAsia="Calibri" w:hAnsi="Cambria" w:cs="Calibri"/>
          <w:color w:val="000000"/>
          <w:kern w:val="2"/>
          <w:sz w:val="24"/>
          <w:szCs w:val="24"/>
          <w:lang w:eastAsia="zh-CN"/>
        </w:rPr>
        <w:t>Wszelkie zamiany zmiany umowy wymagają aneksu sporządzonego w formie pisemnej pod rygorem nieważności.</w:t>
      </w:r>
    </w:p>
    <w:p w14:paraId="15B60CF7" w14:textId="77777777" w:rsidR="007D1889" w:rsidRPr="007D1889"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Cambria" w:eastAsia="Calibri" w:hAnsi="Cambria" w:cs="Calibri"/>
          <w:color w:val="000000"/>
          <w:kern w:val="2"/>
          <w:sz w:val="24"/>
          <w:szCs w:val="24"/>
          <w:lang w:eastAsia="zh-CN"/>
        </w:rPr>
      </w:pPr>
      <w:r w:rsidRPr="007D1889">
        <w:rPr>
          <w:rFonts w:ascii="Cambria" w:eastAsia="Calibri" w:hAnsi="Cambria" w:cs="Calibri"/>
          <w:color w:val="000000"/>
          <w:kern w:val="2"/>
          <w:sz w:val="24"/>
          <w:szCs w:val="24"/>
          <w:lang w:eastAsia="zh-CN"/>
        </w:rPr>
        <w:t>Umowę sporządzono w czterech jednobrzmiących egzemplarzach: trzy egzemplarze dla Zamawiającego, jeden egzemplarz dla Wykonawcy.</w:t>
      </w:r>
    </w:p>
    <w:p w14:paraId="041C2ABD" w14:textId="77777777" w:rsidR="007D1889" w:rsidRPr="00A752A8" w:rsidRDefault="007D1889" w:rsidP="007D1889">
      <w:pPr>
        <w:widowControl w:val="0"/>
        <w:numPr>
          <w:ilvl w:val="0"/>
          <w:numId w:val="26"/>
        </w:numPr>
        <w:suppressAutoHyphens/>
        <w:autoSpaceDE w:val="0"/>
        <w:autoSpaceDN w:val="0"/>
        <w:adjustRightInd w:val="0"/>
        <w:spacing w:after="0"/>
        <w:ind w:left="426" w:hanging="426"/>
        <w:contextualSpacing/>
        <w:jc w:val="both"/>
        <w:textAlignment w:val="baseline"/>
        <w:rPr>
          <w:rFonts w:ascii="Cambria" w:eastAsia="Calibri" w:hAnsi="Cambria" w:cs="Calibri"/>
          <w:sz w:val="24"/>
          <w:szCs w:val="24"/>
          <w:lang w:eastAsia="zh-CN"/>
        </w:rPr>
      </w:pPr>
      <w:r w:rsidRPr="00A752A8">
        <w:rPr>
          <w:rFonts w:ascii="Cambria" w:eastAsia="Calibri" w:hAnsi="Cambria" w:cs="Calibri"/>
          <w:color w:val="000000"/>
          <w:sz w:val="24"/>
          <w:szCs w:val="24"/>
          <w:lang w:eastAsia="zh-CN"/>
        </w:rPr>
        <w:t>Załącznikami do umowy są:</w:t>
      </w:r>
    </w:p>
    <w:p w14:paraId="47A04151" w14:textId="77777777" w:rsidR="007D1889" w:rsidRPr="00A752A8" w:rsidRDefault="007D1889" w:rsidP="004959EB">
      <w:pPr>
        <w:widowControl w:val="0"/>
        <w:numPr>
          <w:ilvl w:val="1"/>
          <w:numId w:val="52"/>
        </w:numPr>
        <w:tabs>
          <w:tab w:val="left" w:pos="851"/>
        </w:tabs>
        <w:suppressAutoHyphens/>
        <w:autoSpaceDE w:val="0"/>
        <w:adjustRightInd w:val="0"/>
        <w:spacing w:after="0"/>
        <w:ind w:left="851" w:hanging="425"/>
        <w:contextualSpacing/>
        <w:jc w:val="both"/>
        <w:textAlignment w:val="baseline"/>
        <w:rPr>
          <w:rFonts w:ascii="Cambria" w:eastAsia="Times New Roman" w:hAnsi="Cambria" w:cs="Calibri"/>
          <w:lang w:eastAsia="ar-SA"/>
        </w:rPr>
      </w:pPr>
      <w:r w:rsidRPr="00A752A8">
        <w:rPr>
          <w:rFonts w:ascii="Cambria" w:eastAsia="Times New Roman" w:hAnsi="Cambria" w:cs="Cambria"/>
          <w:sz w:val="24"/>
          <w:szCs w:val="24"/>
          <w:lang w:eastAsia="ar-SA"/>
        </w:rPr>
        <w:t>Harmonogram rzeczowo-finansowy.</w:t>
      </w:r>
    </w:p>
    <w:p w14:paraId="69F6A427" w14:textId="77777777" w:rsidR="00A752A8" w:rsidRPr="00A752A8" w:rsidRDefault="00A752A8" w:rsidP="004959EB">
      <w:pPr>
        <w:widowControl w:val="0"/>
        <w:numPr>
          <w:ilvl w:val="1"/>
          <w:numId w:val="52"/>
        </w:numPr>
        <w:tabs>
          <w:tab w:val="left" w:pos="851"/>
        </w:tabs>
        <w:suppressAutoHyphens/>
        <w:autoSpaceDE w:val="0"/>
        <w:adjustRightInd w:val="0"/>
        <w:spacing w:after="0"/>
        <w:ind w:left="851" w:hanging="425"/>
        <w:contextualSpacing/>
        <w:jc w:val="both"/>
        <w:textAlignment w:val="baseline"/>
        <w:rPr>
          <w:rFonts w:ascii="Cambria" w:eastAsia="Times New Roman" w:hAnsi="Cambria" w:cs="Calibri"/>
          <w:lang w:eastAsia="ar-SA"/>
        </w:rPr>
      </w:pPr>
      <w:r>
        <w:rPr>
          <w:rFonts w:ascii="Cambria" w:eastAsia="Times New Roman" w:hAnsi="Cambria" w:cs="Cambria"/>
          <w:sz w:val="24"/>
          <w:szCs w:val="24"/>
          <w:lang w:eastAsia="ar-SA"/>
        </w:rPr>
        <w:t xml:space="preserve">Kosztorys </w:t>
      </w:r>
      <w:r w:rsidR="007672CD">
        <w:rPr>
          <w:rFonts w:ascii="Cambria" w:eastAsia="Times New Roman" w:hAnsi="Cambria" w:cs="Cambria"/>
          <w:sz w:val="24"/>
          <w:szCs w:val="24"/>
          <w:lang w:eastAsia="ar-SA"/>
        </w:rPr>
        <w:t>ofertowy</w:t>
      </w:r>
      <w:r>
        <w:rPr>
          <w:rFonts w:ascii="Cambria" w:eastAsia="Times New Roman" w:hAnsi="Cambria" w:cs="Cambria"/>
          <w:sz w:val="24"/>
          <w:szCs w:val="24"/>
          <w:lang w:eastAsia="ar-SA"/>
        </w:rPr>
        <w:t>.</w:t>
      </w:r>
    </w:p>
    <w:p w14:paraId="3604634E" w14:textId="77777777" w:rsidR="007D1889" w:rsidRPr="007D1889" w:rsidRDefault="007D1889" w:rsidP="007D1889">
      <w:pPr>
        <w:autoSpaceDE w:val="0"/>
        <w:autoSpaceDN w:val="0"/>
        <w:adjustRightInd w:val="0"/>
        <w:spacing w:after="0"/>
        <w:ind w:left="720"/>
        <w:contextualSpacing/>
        <w:rPr>
          <w:rFonts w:ascii="Cambria" w:eastAsia="Calibri" w:hAnsi="Cambria" w:cs="Calibri"/>
          <w:sz w:val="24"/>
          <w:szCs w:val="24"/>
          <w:highlight w:val="yellow"/>
        </w:rPr>
      </w:pPr>
    </w:p>
    <w:p w14:paraId="616279D5" w14:textId="77777777" w:rsidR="007D1889" w:rsidRDefault="007D1889" w:rsidP="007D1889">
      <w:pPr>
        <w:autoSpaceDE w:val="0"/>
        <w:autoSpaceDN w:val="0"/>
        <w:adjustRightInd w:val="0"/>
        <w:spacing w:after="0"/>
        <w:ind w:left="720"/>
        <w:contextualSpacing/>
        <w:rPr>
          <w:rFonts w:ascii="Cambria" w:eastAsia="Calibri" w:hAnsi="Cambria" w:cs="Calibri"/>
          <w:sz w:val="24"/>
          <w:szCs w:val="24"/>
          <w:highlight w:val="yellow"/>
        </w:rPr>
      </w:pPr>
    </w:p>
    <w:tbl>
      <w:tblPr>
        <w:tblW w:w="0" w:type="auto"/>
        <w:tblLook w:val="04A0" w:firstRow="1" w:lastRow="0" w:firstColumn="1" w:lastColumn="0" w:noHBand="0" w:noVBand="1"/>
      </w:tblPr>
      <w:tblGrid>
        <w:gridCol w:w="4536"/>
        <w:gridCol w:w="4534"/>
      </w:tblGrid>
      <w:tr w:rsidR="007D1889" w:rsidRPr="007D1889" w14:paraId="02E5359D" w14:textId="77777777" w:rsidTr="00CF4C3A">
        <w:tc>
          <w:tcPr>
            <w:tcW w:w="4536" w:type="dxa"/>
          </w:tcPr>
          <w:p w14:paraId="19E8B9B2"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Zamawiający:</w:t>
            </w:r>
          </w:p>
        </w:tc>
        <w:tc>
          <w:tcPr>
            <w:tcW w:w="4534" w:type="dxa"/>
          </w:tcPr>
          <w:p w14:paraId="1028A8ED" w14:textId="77777777" w:rsidR="007D1889" w:rsidRPr="007D1889" w:rsidRDefault="007D1889" w:rsidP="007D1889">
            <w:pPr>
              <w:autoSpaceDE w:val="0"/>
              <w:autoSpaceDN w:val="0"/>
              <w:adjustRightInd w:val="0"/>
              <w:spacing w:after="0"/>
              <w:jc w:val="center"/>
              <w:rPr>
                <w:rFonts w:ascii="Cambria" w:eastAsia="Calibri" w:hAnsi="Cambria" w:cs="Calibri"/>
                <w:b/>
                <w:bCs/>
                <w:sz w:val="24"/>
                <w:szCs w:val="24"/>
              </w:rPr>
            </w:pPr>
            <w:r w:rsidRPr="007D1889">
              <w:rPr>
                <w:rFonts w:ascii="Cambria" w:eastAsia="Calibri" w:hAnsi="Cambria" w:cs="Calibri"/>
                <w:b/>
                <w:bCs/>
                <w:sz w:val="24"/>
                <w:szCs w:val="24"/>
              </w:rPr>
              <w:t>Wykonawca:</w:t>
            </w:r>
          </w:p>
        </w:tc>
      </w:tr>
    </w:tbl>
    <w:p w14:paraId="2E466D47" w14:textId="77777777" w:rsidR="007D1889" w:rsidRPr="007D1889" w:rsidRDefault="007D1889" w:rsidP="007D1889">
      <w:pPr>
        <w:autoSpaceDE w:val="0"/>
        <w:autoSpaceDN w:val="0"/>
        <w:adjustRightInd w:val="0"/>
        <w:spacing w:after="0"/>
        <w:rPr>
          <w:rFonts w:ascii="Cambria" w:eastAsia="Calibri" w:hAnsi="Cambria" w:cs="Calibri"/>
          <w:sz w:val="24"/>
          <w:szCs w:val="24"/>
        </w:rPr>
      </w:pPr>
    </w:p>
    <w:bookmarkEnd w:id="0"/>
    <w:p w14:paraId="5EDAFAD6" w14:textId="77777777" w:rsidR="007D1889" w:rsidRPr="007D1889" w:rsidRDefault="007D1889" w:rsidP="007D1889">
      <w:pPr>
        <w:widowControl w:val="0"/>
        <w:suppressAutoHyphens/>
        <w:adjustRightInd w:val="0"/>
        <w:jc w:val="both"/>
        <w:textAlignment w:val="baseline"/>
        <w:rPr>
          <w:rFonts w:ascii="Cambria" w:eastAsia="Calibri" w:hAnsi="Cambria" w:cs="Calibri"/>
          <w:sz w:val="24"/>
          <w:szCs w:val="24"/>
        </w:rPr>
      </w:pPr>
    </w:p>
    <w:p w14:paraId="11D5BD82" w14:textId="77777777" w:rsidR="00943458" w:rsidRPr="00472295" w:rsidRDefault="007D1889" w:rsidP="00472295">
      <w:pPr>
        <w:widowControl w:val="0"/>
        <w:tabs>
          <w:tab w:val="left" w:pos="3680"/>
        </w:tabs>
        <w:suppressAutoHyphens/>
        <w:adjustRightInd w:val="0"/>
        <w:jc w:val="both"/>
        <w:textAlignment w:val="baseline"/>
        <w:rPr>
          <w:rFonts w:ascii="Cambria" w:eastAsia="Calibri" w:hAnsi="Cambria" w:cs="Calibri"/>
          <w:sz w:val="24"/>
          <w:szCs w:val="24"/>
        </w:rPr>
      </w:pPr>
      <w:r w:rsidRPr="007D1889">
        <w:rPr>
          <w:rFonts w:ascii="Cambria" w:eastAsia="Calibri" w:hAnsi="Cambria" w:cs="Calibri"/>
          <w:sz w:val="24"/>
          <w:szCs w:val="24"/>
        </w:rPr>
        <w:tab/>
      </w:r>
      <w:bookmarkEnd w:id="1"/>
    </w:p>
    <w:sectPr w:rsidR="00943458" w:rsidRPr="00472295" w:rsidSect="007D1889">
      <w:headerReference w:type="default" r:id="rId8"/>
      <w:footerReference w:type="default" r:id="rId9"/>
      <w:pgSz w:w="11906" w:h="16838"/>
      <w:pgMar w:top="959" w:right="1418" w:bottom="851" w:left="1418" w:header="0" w:footer="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001B3" w14:textId="77777777" w:rsidR="0020594A" w:rsidRDefault="0020594A" w:rsidP="007D1889">
      <w:pPr>
        <w:spacing w:after="0" w:line="240" w:lineRule="auto"/>
      </w:pPr>
      <w:r>
        <w:separator/>
      </w:r>
    </w:p>
  </w:endnote>
  <w:endnote w:type="continuationSeparator" w:id="0">
    <w:p w14:paraId="157C5C90" w14:textId="77777777" w:rsidR="0020594A" w:rsidRDefault="0020594A" w:rsidP="007D18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Narrow">
    <w:charset w:val="00"/>
    <w:family w:val="auto"/>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2897E5" w14:textId="77777777" w:rsidR="00162789" w:rsidRPr="000A3DCD" w:rsidRDefault="00162789" w:rsidP="007D1889">
    <w:pPr>
      <w:pStyle w:val="Stopka"/>
      <w:tabs>
        <w:tab w:val="left" w:pos="299"/>
      </w:tabs>
      <w:rPr>
        <w:rFonts w:ascii="Cambria" w:hAnsi="Cambria" w:cs="Arial"/>
      </w:rPr>
    </w:pPr>
  </w:p>
  <w:p w14:paraId="3E581877" w14:textId="77777777" w:rsidR="00162789" w:rsidRPr="0059739B" w:rsidRDefault="00162789" w:rsidP="007D1889">
    <w:pPr>
      <w:pStyle w:val="Stopka"/>
      <w:rPr>
        <w:rFonts w:ascii="Cambria" w:hAnsi="Cambria"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7023C" w14:textId="77777777" w:rsidR="0020594A" w:rsidRDefault="0020594A" w:rsidP="007D1889">
      <w:pPr>
        <w:spacing w:after="0" w:line="240" w:lineRule="auto"/>
      </w:pPr>
      <w:r>
        <w:separator/>
      </w:r>
    </w:p>
  </w:footnote>
  <w:footnote w:type="continuationSeparator" w:id="0">
    <w:p w14:paraId="1DD273B5" w14:textId="77777777" w:rsidR="0020594A" w:rsidRDefault="0020594A" w:rsidP="007D1889">
      <w:pPr>
        <w:spacing w:after="0" w:line="240" w:lineRule="auto"/>
      </w:pPr>
      <w:r>
        <w:continuationSeparator/>
      </w:r>
    </w:p>
  </w:footnote>
  <w:footnote w:id="1">
    <w:p w14:paraId="6CFBB565" w14:textId="77777777" w:rsidR="00162789" w:rsidRDefault="00162789" w:rsidP="007D1889">
      <w:pPr>
        <w:pStyle w:val="Tekstprzypisudolnego"/>
        <w:ind w:left="142" w:hanging="142"/>
      </w:pPr>
      <w:r>
        <w:rPr>
          <w:rStyle w:val="Odwoanieprzypisudolnego"/>
        </w:rPr>
        <w:footnoteRef/>
      </w:r>
      <w:r w:rsidRPr="005E09F7">
        <w:rPr>
          <w:rFonts w:ascii="Cambria" w:hAnsi="Cambria"/>
        </w:rPr>
        <w:t>Jeżeli z treści oferty Wykonawcy wynikać będzie, iż Wykonawca poszczególne części zamówienia zamierza powierzyć podwykonawcy (podwykonawcom).</w:t>
      </w:r>
    </w:p>
  </w:footnote>
  <w:footnote w:id="2">
    <w:p w14:paraId="0F6AC507" w14:textId="77777777" w:rsidR="00162789" w:rsidRPr="006812B2" w:rsidRDefault="00162789" w:rsidP="007D1889">
      <w:pPr>
        <w:pStyle w:val="Tekstprzypisudolnego"/>
      </w:pPr>
      <w:r>
        <w:rPr>
          <w:rStyle w:val="Odwoanieprzypisudolnego"/>
        </w:rPr>
        <w:footnoteRef/>
      </w:r>
      <w: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722F1" w14:textId="77777777" w:rsidR="00162789" w:rsidRDefault="00162789" w:rsidP="007D1889">
    <w:pPr>
      <w:jc w:val="center"/>
      <w:rPr>
        <w:rFonts w:ascii="Cambria" w:hAnsi="Cambria"/>
        <w:bCs/>
        <w:color w:val="000000"/>
        <w:sz w:val="18"/>
        <w:szCs w:val="18"/>
      </w:rPr>
    </w:pPr>
    <w:r>
      <w:rPr>
        <w:rFonts w:ascii="Cambria" w:hAnsi="Cambria"/>
        <w:bCs/>
        <w:noProof/>
        <w:color w:val="000000"/>
        <w:sz w:val="18"/>
        <w:szCs w:val="18"/>
        <w:lang w:eastAsia="pl-PL"/>
      </w:rPr>
      <w:drawing>
        <wp:inline distT="0" distB="0" distL="0" distR="0" wp14:anchorId="5688ABA3" wp14:editId="542D6800">
          <wp:extent cx="6120765" cy="554990"/>
          <wp:effectExtent l="0" t="0" r="0" b="0"/>
          <wp:docPr id="114485881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554990"/>
                  </a:xfrm>
                  <a:prstGeom prst="rect">
                    <a:avLst/>
                  </a:prstGeom>
                  <a:noFill/>
                </pic:spPr>
              </pic:pic>
            </a:graphicData>
          </a:graphic>
        </wp:inline>
      </w:drawing>
    </w:r>
  </w:p>
  <w:p w14:paraId="67546791" w14:textId="77777777" w:rsidR="00162789" w:rsidRPr="00410530" w:rsidRDefault="00162789" w:rsidP="007D1889">
    <w:pPr>
      <w:pStyle w:val="Nagwek"/>
      <w:spacing w:line="276" w:lineRule="auto"/>
      <w:rPr>
        <w:rFonts w:ascii="Cambria" w:hAnsi="Cambria"/>
        <w:bCs/>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27E56D6"/>
    <w:multiLevelType w:val="hybridMultilevel"/>
    <w:tmpl w:val="21483FF6"/>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9DA13C9"/>
    <w:multiLevelType w:val="hybridMultilevel"/>
    <w:tmpl w:val="92843A3A"/>
    <w:lvl w:ilvl="0" w:tplc="B604296C">
      <w:start w:val="1"/>
      <w:numFmt w:val="decimal"/>
      <w:lvlText w:val="%1)"/>
      <w:lvlJc w:val="left"/>
      <w:pPr>
        <w:tabs>
          <w:tab w:val="num" w:pos="757"/>
        </w:tabs>
        <w:ind w:left="757" w:hanging="397"/>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D03578F"/>
    <w:multiLevelType w:val="hybridMultilevel"/>
    <w:tmpl w:val="94C84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512868"/>
    <w:multiLevelType w:val="hybridMultilevel"/>
    <w:tmpl w:val="C71CF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043181"/>
    <w:multiLevelType w:val="hybridMultilevel"/>
    <w:tmpl w:val="A844A1D8"/>
    <w:lvl w:ilvl="0" w:tplc="8ABCE9EA">
      <w:start w:val="7"/>
      <w:numFmt w:val="decimal"/>
      <w:lvlText w:val="%1."/>
      <w:lvlJc w:val="left"/>
      <w:pPr>
        <w:ind w:left="360" w:hanging="360"/>
      </w:pPr>
      <w:rPr>
        <w:rFonts w:hint="default"/>
        <w:b/>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A2C448C"/>
    <w:multiLevelType w:val="hybridMultilevel"/>
    <w:tmpl w:val="CCF45A60"/>
    <w:lvl w:ilvl="0" w:tplc="FFFFFFFF">
      <w:start w:val="1"/>
      <w:numFmt w:val="decimal"/>
      <w:lvlText w:val="%1)"/>
      <w:lvlJc w:val="left"/>
      <w:pPr>
        <w:tabs>
          <w:tab w:val="num" w:pos="360"/>
        </w:tabs>
        <w:ind w:left="360" w:hanging="360"/>
      </w:pPr>
    </w:lvl>
    <w:lvl w:ilvl="1" w:tplc="57421670">
      <w:start w:val="1"/>
      <w:numFmt w:val="decimal"/>
      <w:lvlText w:val="%2."/>
      <w:lvlJc w:val="left"/>
      <w:pPr>
        <w:tabs>
          <w:tab w:val="num" w:pos="1440"/>
        </w:tabs>
        <w:ind w:left="1440" w:hanging="360"/>
      </w:pPr>
      <w:rPr>
        <w:rFonts w:hint="default"/>
        <w:b/>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5"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8"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359363E"/>
    <w:multiLevelType w:val="hybridMultilevel"/>
    <w:tmpl w:val="FD1E286E"/>
    <w:lvl w:ilvl="0" w:tplc="9B0814BE">
      <w:start w:val="1"/>
      <w:numFmt w:val="decimal"/>
      <w:lvlText w:val="%1)"/>
      <w:lvlJc w:val="left"/>
      <w:pPr>
        <w:ind w:left="720"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AD2D9B"/>
    <w:multiLevelType w:val="multilevel"/>
    <w:tmpl w:val="9AF8974A"/>
    <w:lvl w:ilvl="0">
      <w:start w:val="1"/>
      <w:numFmt w:val="lowerLetter"/>
      <w:lvlText w:val="%1)"/>
      <w:lvlJc w:val="left"/>
      <w:pPr>
        <w:ind w:left="1287" w:hanging="360"/>
      </w:pPr>
    </w:lvl>
    <w:lvl w:ilvl="1">
      <w:start w:val="1"/>
      <w:numFmt w:val="lowerLetter"/>
      <w:lvlText w:val="%2)"/>
      <w:lvlJc w:val="left"/>
      <w:pPr>
        <w:ind w:left="106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F32ED4"/>
    <w:multiLevelType w:val="hybridMultilevel"/>
    <w:tmpl w:val="7058624E"/>
    <w:lvl w:ilvl="0" w:tplc="BE6CB4AE">
      <w:start w:val="2"/>
      <w:numFmt w:val="decimal"/>
      <w:lvlText w:val="%1."/>
      <w:lvlJc w:val="left"/>
      <w:pPr>
        <w:ind w:left="3589" w:hanging="360"/>
      </w:pPr>
      <w:rPr>
        <w:rFonts w:hint="default"/>
        <w:b/>
        <w:bCs/>
        <w:color w:val="auto"/>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8" w15:restartNumberingAfterBreak="0">
    <w:nsid w:val="364F395A"/>
    <w:multiLevelType w:val="hybridMultilevel"/>
    <w:tmpl w:val="8D2C3AA6"/>
    <w:lvl w:ilvl="0" w:tplc="0780388C">
      <w:start w:val="1"/>
      <w:numFmt w:val="decimal"/>
      <w:lvlText w:val="%1."/>
      <w:lvlJc w:val="left"/>
      <w:pPr>
        <w:ind w:left="1364" w:hanging="360"/>
      </w:pPr>
      <w:rPr>
        <w:rFonts w:cs="Times New Roman" w:hint="default"/>
        <w:b/>
        <w:sz w:val="24"/>
        <w:szCs w:val="24"/>
      </w:rPr>
    </w:lvl>
    <w:lvl w:ilvl="1" w:tplc="7A5EC592">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9"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3"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57A17E4"/>
    <w:multiLevelType w:val="hybridMultilevel"/>
    <w:tmpl w:val="7E20F716"/>
    <w:lvl w:ilvl="0" w:tplc="916C4A82">
      <w:start w:val="5"/>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2FC4BD6"/>
    <w:multiLevelType w:val="hybridMultilevel"/>
    <w:tmpl w:val="3F0AC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D833F8B"/>
    <w:multiLevelType w:val="hybridMultilevel"/>
    <w:tmpl w:val="F5EE505C"/>
    <w:lvl w:ilvl="0" w:tplc="00000001">
      <w:start w:val="1"/>
      <w:numFmt w:val="decimal"/>
      <w:lvlText w:val="%1."/>
      <w:lvlJc w:val="left"/>
      <w:pPr>
        <w:ind w:left="720" w:hanging="360"/>
      </w:pPr>
    </w:lvl>
    <w:lvl w:ilvl="1" w:tplc="00000002">
      <w:start w:val="1"/>
      <w:numFmt w:val="decimal"/>
      <w:lvlText w:val="%2."/>
      <w:lvlJc w:val="left"/>
      <w:pPr>
        <w:ind w:left="1440" w:hanging="360"/>
      </w:pPr>
    </w:lvl>
    <w:lvl w:ilvl="2" w:tplc="04150011">
      <w:start w:val="1"/>
      <w:numFmt w:val="decimal"/>
      <w:lvlText w:val="%3)"/>
      <w:lvlJc w:val="left"/>
      <w:pPr>
        <w:ind w:left="288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50"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5FA61A3"/>
    <w:multiLevelType w:val="hybridMultilevel"/>
    <w:tmpl w:val="B1661CD8"/>
    <w:lvl w:ilvl="0" w:tplc="D1BA4780">
      <w:start w:val="2"/>
      <w:numFmt w:val="decimal"/>
      <w:lvlText w:val="%1."/>
      <w:lvlJc w:val="left"/>
      <w:pPr>
        <w:ind w:left="288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53" w15:restartNumberingAfterBreak="0">
    <w:nsid w:val="6C9B4496"/>
    <w:multiLevelType w:val="multilevel"/>
    <w:tmpl w:val="05109726"/>
    <w:styleLink w:val="Zaimportowanystyl2"/>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rPr>
    </w:lvl>
  </w:abstractNum>
  <w:abstractNum w:abstractNumId="54" w15:restartNumberingAfterBreak="0">
    <w:nsid w:val="719817D6"/>
    <w:multiLevelType w:val="hybridMultilevel"/>
    <w:tmpl w:val="273EE288"/>
    <w:lvl w:ilvl="0" w:tplc="B16E7BA2">
      <w:start w:val="1"/>
      <w:numFmt w:val="decimal"/>
      <w:lvlText w:val="%1."/>
      <w:lvlJc w:val="left"/>
      <w:pPr>
        <w:ind w:left="720" w:hanging="360"/>
      </w:pPr>
      <w:rPr>
        <w:b/>
        <w:color w:val="auto"/>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6055FB9"/>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9"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949114">
    <w:abstractNumId w:val="41"/>
  </w:num>
  <w:num w:numId="2" w16cid:durableId="1017732705">
    <w:abstractNumId w:val="31"/>
  </w:num>
  <w:num w:numId="3" w16cid:durableId="1134442772">
    <w:abstractNumId w:val="19"/>
  </w:num>
  <w:num w:numId="4" w16cid:durableId="1463694302">
    <w:abstractNumId w:val="10"/>
  </w:num>
  <w:num w:numId="5" w16cid:durableId="1388726478">
    <w:abstractNumId w:val="30"/>
  </w:num>
  <w:num w:numId="6" w16cid:durableId="1706559275">
    <w:abstractNumId w:val="6"/>
  </w:num>
  <w:num w:numId="7" w16cid:durableId="5257804">
    <w:abstractNumId w:val="38"/>
  </w:num>
  <w:num w:numId="8" w16cid:durableId="1676037275">
    <w:abstractNumId w:val="33"/>
  </w:num>
  <w:num w:numId="9" w16cid:durableId="1424229446">
    <w:abstractNumId w:val="50"/>
  </w:num>
  <w:num w:numId="10" w16cid:durableId="900680057">
    <w:abstractNumId w:val="42"/>
  </w:num>
  <w:num w:numId="11" w16cid:durableId="1960915481">
    <w:abstractNumId w:val="21"/>
  </w:num>
  <w:num w:numId="12" w16cid:durableId="189877157">
    <w:abstractNumId w:val="29"/>
  </w:num>
  <w:num w:numId="13" w16cid:durableId="1675378408">
    <w:abstractNumId w:val="2"/>
  </w:num>
  <w:num w:numId="14" w16cid:durableId="993069046">
    <w:abstractNumId w:val="23"/>
  </w:num>
  <w:num w:numId="15" w16cid:durableId="922448082">
    <w:abstractNumId w:val="44"/>
  </w:num>
  <w:num w:numId="16" w16cid:durableId="1125467581">
    <w:abstractNumId w:val="56"/>
  </w:num>
  <w:num w:numId="17" w16cid:durableId="1801915428">
    <w:abstractNumId w:val="9"/>
  </w:num>
  <w:num w:numId="18" w16cid:durableId="2097819805">
    <w:abstractNumId w:val="54"/>
  </w:num>
  <w:num w:numId="19" w16cid:durableId="1363362301">
    <w:abstractNumId w:val="57"/>
  </w:num>
  <w:num w:numId="20" w16cid:durableId="2057898701">
    <w:abstractNumId w:val="26"/>
  </w:num>
  <w:num w:numId="21" w16cid:durableId="233930273">
    <w:abstractNumId w:val="24"/>
  </w:num>
  <w:num w:numId="22" w16cid:durableId="1109425962">
    <w:abstractNumId w:val="53"/>
  </w:num>
  <w:num w:numId="23" w16cid:durableId="818500559">
    <w:abstractNumId w:val="8"/>
  </w:num>
  <w:num w:numId="24" w16cid:durableId="302469146">
    <w:abstractNumId w:val="39"/>
  </w:num>
  <w:num w:numId="25" w16cid:durableId="1140463644">
    <w:abstractNumId w:val="12"/>
  </w:num>
  <w:num w:numId="26" w16cid:durableId="205682411">
    <w:abstractNumId w:val="61"/>
  </w:num>
  <w:num w:numId="27" w16cid:durableId="1839494169">
    <w:abstractNumId w:val="5"/>
  </w:num>
  <w:num w:numId="28" w16cid:durableId="223032332">
    <w:abstractNumId w:val="13"/>
  </w:num>
  <w:num w:numId="29" w16cid:durableId="668411689">
    <w:abstractNumId w:val="11"/>
  </w:num>
  <w:num w:numId="30" w16cid:durableId="1347250977">
    <w:abstractNumId w:val="18"/>
  </w:num>
  <w:num w:numId="31" w16cid:durableId="2073039651">
    <w:abstractNumId w:val="49"/>
  </w:num>
  <w:num w:numId="32" w16cid:durableId="1412460243">
    <w:abstractNumId w:val="36"/>
  </w:num>
  <w:num w:numId="33" w16cid:durableId="1034768526">
    <w:abstractNumId w:val="14"/>
  </w:num>
  <w:num w:numId="34" w16cid:durableId="659314648">
    <w:abstractNumId w:val="58"/>
  </w:num>
  <w:num w:numId="35" w16cid:durableId="1175874858">
    <w:abstractNumId w:val="47"/>
  </w:num>
  <w:num w:numId="36" w16cid:durableId="823006825">
    <w:abstractNumId w:val="32"/>
  </w:num>
  <w:num w:numId="37" w16cid:durableId="14738632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3141390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94825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1995162">
    <w:abstractNumId w:val="0"/>
  </w:num>
  <w:num w:numId="41" w16cid:durableId="1403676067">
    <w:abstractNumId w:val="35"/>
  </w:num>
  <w:num w:numId="42" w16cid:durableId="2086144397">
    <w:abstractNumId w:val="20"/>
  </w:num>
  <w:num w:numId="43" w16cid:durableId="1935354000">
    <w:abstractNumId w:val="37"/>
  </w:num>
  <w:num w:numId="44" w16cid:durableId="133572695">
    <w:abstractNumId w:val="40"/>
  </w:num>
  <w:num w:numId="45" w16cid:durableId="593131188">
    <w:abstractNumId w:val="3"/>
  </w:num>
  <w:num w:numId="46" w16cid:durableId="1279726577">
    <w:abstractNumId w:val="15"/>
  </w:num>
  <w:num w:numId="47" w16cid:durableId="402341988">
    <w:abstractNumId w:val="17"/>
  </w:num>
  <w:num w:numId="48" w16cid:durableId="276372270">
    <w:abstractNumId w:val="19"/>
  </w:num>
  <w:num w:numId="49" w16cid:durableId="2077583899">
    <w:abstractNumId w:val="25"/>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13748525">
    <w:abstractNumId w:val="16"/>
  </w:num>
  <w:num w:numId="51" w16cid:durableId="1789084265">
    <w:abstractNumId w:val="22"/>
  </w:num>
  <w:num w:numId="52" w16cid:durableId="633607264">
    <w:abstractNumId w:val="28"/>
  </w:num>
  <w:num w:numId="53" w16cid:durableId="1725524430">
    <w:abstractNumId w:val="52"/>
  </w:num>
  <w:num w:numId="54" w16cid:durableId="1456872546">
    <w:abstractNumId w:val="27"/>
  </w:num>
  <w:num w:numId="55" w16cid:durableId="1874997174">
    <w:abstractNumId w:val="34"/>
  </w:num>
  <w:num w:numId="56" w16cid:durableId="1220939265">
    <w:abstractNumId w:val="60"/>
  </w:num>
  <w:num w:numId="57" w16cid:durableId="1799835364">
    <w:abstractNumId w:val="1"/>
  </w:num>
  <w:num w:numId="58" w16cid:durableId="639189348">
    <w:abstractNumId w:val="7"/>
  </w:num>
  <w:num w:numId="59" w16cid:durableId="1250770318">
    <w:abstractNumId w:val="55"/>
  </w:num>
  <w:num w:numId="60" w16cid:durableId="147207640">
    <w:abstractNumId w:val="59"/>
  </w:num>
  <w:num w:numId="61" w16cid:durableId="1494494928">
    <w:abstractNumId w:val="46"/>
  </w:num>
  <w:num w:numId="62" w16cid:durableId="63185653">
    <w:abstractNumId w:val="43"/>
  </w:num>
  <w:num w:numId="63" w16cid:durableId="258635800">
    <w:abstractNumId w:val="5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091"/>
    <w:rsid w:val="00004F80"/>
    <w:rsid w:val="00006974"/>
    <w:rsid w:val="00010862"/>
    <w:rsid w:val="00045416"/>
    <w:rsid w:val="00050041"/>
    <w:rsid w:val="000816D8"/>
    <w:rsid w:val="00083879"/>
    <w:rsid w:val="000A2DDA"/>
    <w:rsid w:val="001113E9"/>
    <w:rsid w:val="00115C24"/>
    <w:rsid w:val="00116742"/>
    <w:rsid w:val="00123B58"/>
    <w:rsid w:val="00155B4C"/>
    <w:rsid w:val="00162789"/>
    <w:rsid w:val="00180E8C"/>
    <w:rsid w:val="001C77B5"/>
    <w:rsid w:val="001F455C"/>
    <w:rsid w:val="0020594A"/>
    <w:rsid w:val="00215A35"/>
    <w:rsid w:val="0022275C"/>
    <w:rsid w:val="0023245F"/>
    <w:rsid w:val="00235F07"/>
    <w:rsid w:val="00263511"/>
    <w:rsid w:val="00267E4B"/>
    <w:rsid w:val="002731E7"/>
    <w:rsid w:val="002A53D5"/>
    <w:rsid w:val="00302175"/>
    <w:rsid w:val="00312B35"/>
    <w:rsid w:val="00315222"/>
    <w:rsid w:val="003A33A7"/>
    <w:rsid w:val="003B3FFD"/>
    <w:rsid w:val="003D1AB2"/>
    <w:rsid w:val="00400C76"/>
    <w:rsid w:val="00414CD0"/>
    <w:rsid w:val="0041591D"/>
    <w:rsid w:val="00415C9A"/>
    <w:rsid w:val="004206EE"/>
    <w:rsid w:val="00423C36"/>
    <w:rsid w:val="00450BE3"/>
    <w:rsid w:val="00454BCD"/>
    <w:rsid w:val="00462476"/>
    <w:rsid w:val="00472295"/>
    <w:rsid w:val="00473960"/>
    <w:rsid w:val="004959EB"/>
    <w:rsid w:val="00496960"/>
    <w:rsid w:val="004B0C13"/>
    <w:rsid w:val="004B2609"/>
    <w:rsid w:val="004C0805"/>
    <w:rsid w:val="0050230A"/>
    <w:rsid w:val="00506C2F"/>
    <w:rsid w:val="0052088D"/>
    <w:rsid w:val="00537DF0"/>
    <w:rsid w:val="005573D6"/>
    <w:rsid w:val="00565A1B"/>
    <w:rsid w:val="0057552F"/>
    <w:rsid w:val="00583E20"/>
    <w:rsid w:val="00585621"/>
    <w:rsid w:val="005911FB"/>
    <w:rsid w:val="00594798"/>
    <w:rsid w:val="005A6CC6"/>
    <w:rsid w:val="005C4B86"/>
    <w:rsid w:val="005F198F"/>
    <w:rsid w:val="005F7DAB"/>
    <w:rsid w:val="00604A5E"/>
    <w:rsid w:val="00613514"/>
    <w:rsid w:val="006249D4"/>
    <w:rsid w:val="0064030A"/>
    <w:rsid w:val="0065593E"/>
    <w:rsid w:val="00660F85"/>
    <w:rsid w:val="00682831"/>
    <w:rsid w:val="00687DF2"/>
    <w:rsid w:val="00691D99"/>
    <w:rsid w:val="00693E2E"/>
    <w:rsid w:val="00695B9E"/>
    <w:rsid w:val="006A2994"/>
    <w:rsid w:val="006B283C"/>
    <w:rsid w:val="0070238D"/>
    <w:rsid w:val="00743BC0"/>
    <w:rsid w:val="0076343D"/>
    <w:rsid w:val="007672CD"/>
    <w:rsid w:val="00767B30"/>
    <w:rsid w:val="00794D5D"/>
    <w:rsid w:val="007C7890"/>
    <w:rsid w:val="007D1889"/>
    <w:rsid w:val="007D60C1"/>
    <w:rsid w:val="007E100C"/>
    <w:rsid w:val="008074FC"/>
    <w:rsid w:val="00811C28"/>
    <w:rsid w:val="00820E9A"/>
    <w:rsid w:val="008216D2"/>
    <w:rsid w:val="00847BB2"/>
    <w:rsid w:val="00852863"/>
    <w:rsid w:val="00855918"/>
    <w:rsid w:val="008631FE"/>
    <w:rsid w:val="0088460D"/>
    <w:rsid w:val="008A5B86"/>
    <w:rsid w:val="008B5A92"/>
    <w:rsid w:val="008D767C"/>
    <w:rsid w:val="009163CC"/>
    <w:rsid w:val="00931862"/>
    <w:rsid w:val="00943458"/>
    <w:rsid w:val="009476F8"/>
    <w:rsid w:val="009560F2"/>
    <w:rsid w:val="00962208"/>
    <w:rsid w:val="00964DF7"/>
    <w:rsid w:val="009A1849"/>
    <w:rsid w:val="009A557F"/>
    <w:rsid w:val="009B6626"/>
    <w:rsid w:val="009B6869"/>
    <w:rsid w:val="009D5C53"/>
    <w:rsid w:val="009E7122"/>
    <w:rsid w:val="009F67B8"/>
    <w:rsid w:val="009F7465"/>
    <w:rsid w:val="00A0546B"/>
    <w:rsid w:val="00A072E2"/>
    <w:rsid w:val="00A15AD9"/>
    <w:rsid w:val="00A32881"/>
    <w:rsid w:val="00A41057"/>
    <w:rsid w:val="00A67D26"/>
    <w:rsid w:val="00A752A8"/>
    <w:rsid w:val="00A81D26"/>
    <w:rsid w:val="00A8475B"/>
    <w:rsid w:val="00A849B2"/>
    <w:rsid w:val="00A97D9F"/>
    <w:rsid w:val="00AA15A4"/>
    <w:rsid w:val="00AC331D"/>
    <w:rsid w:val="00AC5212"/>
    <w:rsid w:val="00AE60FD"/>
    <w:rsid w:val="00AF785A"/>
    <w:rsid w:val="00B050D8"/>
    <w:rsid w:val="00B0624C"/>
    <w:rsid w:val="00B1082A"/>
    <w:rsid w:val="00B143BE"/>
    <w:rsid w:val="00B152B3"/>
    <w:rsid w:val="00B31972"/>
    <w:rsid w:val="00B3665A"/>
    <w:rsid w:val="00B52E53"/>
    <w:rsid w:val="00B546D9"/>
    <w:rsid w:val="00B56239"/>
    <w:rsid w:val="00B82B5E"/>
    <w:rsid w:val="00B854B6"/>
    <w:rsid w:val="00B972DC"/>
    <w:rsid w:val="00BD39F7"/>
    <w:rsid w:val="00BD4DB6"/>
    <w:rsid w:val="00BE2C3B"/>
    <w:rsid w:val="00BF3C51"/>
    <w:rsid w:val="00C04B6F"/>
    <w:rsid w:val="00C272ED"/>
    <w:rsid w:val="00C34997"/>
    <w:rsid w:val="00C43741"/>
    <w:rsid w:val="00C51D85"/>
    <w:rsid w:val="00C70602"/>
    <w:rsid w:val="00C72F4F"/>
    <w:rsid w:val="00CC0053"/>
    <w:rsid w:val="00CD5D01"/>
    <w:rsid w:val="00CD7ABE"/>
    <w:rsid w:val="00CF4C3A"/>
    <w:rsid w:val="00D24F73"/>
    <w:rsid w:val="00D304A7"/>
    <w:rsid w:val="00D46FAC"/>
    <w:rsid w:val="00D5247E"/>
    <w:rsid w:val="00D70AC4"/>
    <w:rsid w:val="00D81050"/>
    <w:rsid w:val="00D83E2C"/>
    <w:rsid w:val="00D91771"/>
    <w:rsid w:val="00D919D3"/>
    <w:rsid w:val="00DB2234"/>
    <w:rsid w:val="00DD2D3C"/>
    <w:rsid w:val="00DF0F39"/>
    <w:rsid w:val="00DF3609"/>
    <w:rsid w:val="00E028A9"/>
    <w:rsid w:val="00E45EB6"/>
    <w:rsid w:val="00E66138"/>
    <w:rsid w:val="00E74A32"/>
    <w:rsid w:val="00EA0D48"/>
    <w:rsid w:val="00EA4091"/>
    <w:rsid w:val="00ED2281"/>
    <w:rsid w:val="00EE0763"/>
    <w:rsid w:val="00F02677"/>
    <w:rsid w:val="00F179E7"/>
    <w:rsid w:val="00F42C0A"/>
    <w:rsid w:val="00F4693A"/>
    <w:rsid w:val="00F56B37"/>
    <w:rsid w:val="00F9194D"/>
    <w:rsid w:val="00FA7FE1"/>
    <w:rsid w:val="00FB0A9B"/>
    <w:rsid w:val="00FC1F5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2ED6C"/>
  <w15:docId w15:val="{F6A16FF6-8248-49A0-BB23-8CF50A852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47BB2"/>
  </w:style>
  <w:style w:type="paragraph" w:styleId="Nagwek5">
    <w:name w:val="heading 5"/>
    <w:basedOn w:val="Normalny"/>
    <w:next w:val="Normalny"/>
    <w:link w:val="Nagwek5Znak"/>
    <w:uiPriority w:val="9"/>
    <w:qFormat/>
    <w:rsid w:val="007D1889"/>
    <w:pPr>
      <w:keepNext/>
      <w:keepLines/>
      <w:pBdr>
        <w:top w:val="nil"/>
        <w:left w:val="nil"/>
        <w:bottom w:val="nil"/>
        <w:right w:val="nil"/>
        <w:between w:val="nil"/>
        <w:bar w:val="nil"/>
      </w:pBdr>
      <w:spacing w:before="200" w:after="0"/>
      <w:outlineLvl w:val="4"/>
    </w:pPr>
    <w:rPr>
      <w:rFonts w:ascii="Calibri Light" w:eastAsia="Times New Roman"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7D1889"/>
    <w:pPr>
      <w:keepNext/>
      <w:keepLines/>
      <w:spacing w:before="200" w:after="0"/>
      <w:outlineLvl w:val="5"/>
    </w:pPr>
    <w:rPr>
      <w:rFonts w:ascii="Calibri Light" w:eastAsia="Times New Roman"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
    <w:name w:val="Nagłówek 5 Znak"/>
    <w:basedOn w:val="Domylnaczcionkaakapitu"/>
    <w:link w:val="Nagwek5"/>
    <w:uiPriority w:val="9"/>
    <w:rsid w:val="007D1889"/>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7D1889"/>
    <w:rPr>
      <w:rFonts w:ascii="Calibri Light" w:eastAsia="Times New Roman" w:hAnsi="Calibri Light" w:cs="Times New Roman"/>
      <w:i/>
      <w:iCs/>
      <w:color w:val="1F4D78"/>
      <w:sz w:val="20"/>
      <w:szCs w:val="20"/>
      <w:u w:color="000000"/>
    </w:rPr>
  </w:style>
  <w:style w:type="numbering" w:customStyle="1" w:styleId="Bezlisty1">
    <w:name w:val="Bez listy1"/>
    <w:next w:val="Bezlisty"/>
    <w:uiPriority w:val="99"/>
    <w:semiHidden/>
    <w:unhideWhenUsed/>
    <w:rsid w:val="007D1889"/>
  </w:style>
  <w:style w:type="paragraph" w:customStyle="1" w:styleId="Jasnalistaakcent51">
    <w:name w:val="Jasna lista — akcent 51"/>
    <w:aliases w:val="L1,Numerowanie,Akapit z listą5"/>
    <w:basedOn w:val="Normalny"/>
    <w:link w:val="Jasnalistaakcent5Znak"/>
    <w:uiPriority w:val="34"/>
    <w:qFormat/>
    <w:rsid w:val="007D1889"/>
    <w:pPr>
      <w:widowControl w:val="0"/>
      <w:suppressAutoHyphens/>
      <w:adjustRightInd w:val="0"/>
      <w:ind w:left="720"/>
      <w:contextualSpacing/>
      <w:jc w:val="both"/>
      <w:textAlignment w:val="baseline"/>
    </w:pPr>
    <w:rPr>
      <w:rFonts w:ascii="Times New Roman" w:eastAsia="Times New Roman" w:hAnsi="Times New Roman" w:cs="Times New Roman"/>
      <w:sz w:val="20"/>
      <w:szCs w:val="20"/>
      <w:lang w:eastAsia="ar-SA"/>
    </w:rPr>
  </w:style>
  <w:style w:type="table" w:styleId="Tabela-Siatka">
    <w:name w:val="Table Grid"/>
    <w:basedOn w:val="Standardowy"/>
    <w:uiPriority w:val="59"/>
    <w:rsid w:val="007D1889"/>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7D1889"/>
    <w:rPr>
      <w:rFonts w:ascii="Times New Roman" w:eastAsia="Times New Roman" w:hAnsi="Times New Roman" w:cs="Times New Roman"/>
      <w:sz w:val="20"/>
      <w:szCs w:val="20"/>
      <w:lang w:eastAsia="ar-SA"/>
    </w:rPr>
  </w:style>
  <w:style w:type="paragraph" w:customStyle="1" w:styleId="redniasiatka21">
    <w:name w:val="Średnia siatka 21"/>
    <w:link w:val="redniasiatka2Znak"/>
    <w:uiPriority w:val="99"/>
    <w:qFormat/>
    <w:rsid w:val="007D1889"/>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7D1889"/>
    <w:rPr>
      <w:rFonts w:ascii="Calibri" w:eastAsia="Calibri" w:hAnsi="Calibri" w:cs="Times New Roman"/>
    </w:rPr>
  </w:style>
  <w:style w:type="paragraph" w:customStyle="1" w:styleId="Standard">
    <w:name w:val="Standard"/>
    <w:rsid w:val="007D1889"/>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Default">
    <w:name w:val="Default"/>
    <w:rsid w:val="007D1889"/>
    <w:pPr>
      <w:autoSpaceDE w:val="0"/>
      <w:autoSpaceDN w:val="0"/>
      <w:adjustRightInd w:val="0"/>
      <w:spacing w:after="0" w:line="240" w:lineRule="auto"/>
    </w:pPr>
    <w:rPr>
      <w:rFonts w:ascii="Arial" w:eastAsia="Calibri" w:hAnsi="Arial" w:cs="Arial"/>
      <w:color w:val="000000"/>
      <w:sz w:val="24"/>
      <w:szCs w:val="24"/>
    </w:rPr>
  </w:style>
  <w:style w:type="paragraph" w:styleId="Nagwek">
    <w:name w:val="header"/>
    <w:aliases w:val="Nagłówek strony"/>
    <w:basedOn w:val="Normalny"/>
    <w:link w:val="NagwekZnak"/>
    <w:uiPriority w:val="99"/>
    <w:unhideWhenUsed/>
    <w:rsid w:val="007D1889"/>
    <w:pPr>
      <w:widowControl w:val="0"/>
      <w:tabs>
        <w:tab w:val="center" w:pos="4536"/>
        <w:tab w:val="right" w:pos="9072"/>
      </w:tabs>
      <w:suppressAutoHyphens/>
      <w:adjustRightInd w:val="0"/>
      <w:spacing w:after="0" w:line="240" w:lineRule="auto"/>
      <w:jc w:val="both"/>
      <w:textAlignment w:val="baseline"/>
    </w:pPr>
    <w:rPr>
      <w:rFonts w:ascii="Times New Roman" w:eastAsia="Times New Roman" w:hAnsi="Times New Roman" w:cs="Times New Roman"/>
      <w:sz w:val="20"/>
      <w:szCs w:val="20"/>
      <w:lang w:eastAsia="ar-SA"/>
    </w:rPr>
  </w:style>
  <w:style w:type="character" w:customStyle="1" w:styleId="NagwekZnak">
    <w:name w:val="Nagłówek Znak"/>
    <w:aliases w:val="Nagłówek strony Znak"/>
    <w:basedOn w:val="Domylnaczcionkaakapitu"/>
    <w:link w:val="Nagwek"/>
    <w:uiPriority w:val="99"/>
    <w:qFormat/>
    <w:rsid w:val="007D1889"/>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7D1889"/>
    <w:pPr>
      <w:widowControl w:val="0"/>
      <w:tabs>
        <w:tab w:val="center" w:pos="4536"/>
        <w:tab w:val="right" w:pos="9072"/>
      </w:tabs>
      <w:suppressAutoHyphens/>
      <w:adjustRightInd w:val="0"/>
      <w:spacing w:after="0" w:line="240" w:lineRule="auto"/>
      <w:jc w:val="both"/>
      <w:textAlignment w:val="baseline"/>
    </w:pPr>
    <w:rPr>
      <w:rFonts w:ascii="Times New Roman" w:eastAsia="Times New Roman" w:hAnsi="Times New Roman" w:cs="Times New Roman"/>
      <w:sz w:val="20"/>
      <w:szCs w:val="20"/>
      <w:lang w:eastAsia="ar-SA"/>
    </w:rPr>
  </w:style>
  <w:style w:type="character" w:customStyle="1" w:styleId="StopkaZnak">
    <w:name w:val="Stopka Znak"/>
    <w:basedOn w:val="Domylnaczcionkaakapitu"/>
    <w:link w:val="Stopka"/>
    <w:uiPriority w:val="99"/>
    <w:qFormat/>
    <w:rsid w:val="007D1889"/>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unhideWhenUsed/>
    <w:rsid w:val="007D1889"/>
    <w:pPr>
      <w:spacing w:after="0" w:line="240" w:lineRule="auto"/>
      <w:ind w:left="720" w:hanging="720"/>
      <w:jc w:val="both"/>
    </w:pPr>
    <w:rPr>
      <w:rFonts w:ascii="Times New Roman" w:eastAsia="Calibri" w:hAnsi="Times New Roman"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7D1889"/>
    <w:rPr>
      <w:rFonts w:ascii="Times New Roman" w:eastAsia="Calibri" w:hAnsi="Times New Roman" w:cs="Times New Roman"/>
      <w:sz w:val="20"/>
      <w:szCs w:val="20"/>
      <w:u w:color="000000"/>
      <w:lang w:eastAsia="en-GB"/>
    </w:rPr>
  </w:style>
  <w:style w:type="character" w:styleId="Odwoanieprzypisudolnego">
    <w:name w:val="footnote reference"/>
    <w:uiPriority w:val="99"/>
    <w:unhideWhenUsed/>
    <w:rsid w:val="007D1889"/>
    <w:rPr>
      <w:shd w:val="clear" w:color="auto" w:fill="auto"/>
      <w:vertAlign w:val="superscript"/>
    </w:rPr>
  </w:style>
  <w:style w:type="paragraph" w:styleId="Tekstpodstawowywcity">
    <w:name w:val="Body Text Indent"/>
    <w:basedOn w:val="Normalny"/>
    <w:link w:val="TekstpodstawowywcityZnak"/>
    <w:uiPriority w:val="99"/>
    <w:unhideWhenUsed/>
    <w:rsid w:val="007D1889"/>
    <w:pPr>
      <w:spacing w:after="120"/>
      <w:ind w:left="283"/>
    </w:pPr>
    <w:rPr>
      <w:rFonts w:ascii="Calibri" w:eastAsia="Calibri" w:hAnsi="Calibri" w:cs="Times New Roman"/>
      <w:sz w:val="20"/>
      <w:szCs w:val="20"/>
      <w:u w:color="000000"/>
    </w:rPr>
  </w:style>
  <w:style w:type="character" w:customStyle="1" w:styleId="TekstpodstawowywcityZnak">
    <w:name w:val="Tekst podstawowy wcięty Znak"/>
    <w:basedOn w:val="Domylnaczcionkaakapitu"/>
    <w:link w:val="Tekstpodstawowywcity"/>
    <w:uiPriority w:val="99"/>
    <w:rsid w:val="007D1889"/>
    <w:rPr>
      <w:rFonts w:ascii="Calibri" w:eastAsia="Calibri" w:hAnsi="Calibri" w:cs="Times New Roman"/>
      <w:sz w:val="20"/>
      <w:szCs w:val="20"/>
      <w:u w:color="000000"/>
    </w:rPr>
  </w:style>
  <w:style w:type="paragraph" w:styleId="Tekstpodstawowy">
    <w:name w:val="Body Text"/>
    <w:basedOn w:val="Normalny"/>
    <w:link w:val="TekstpodstawowyZnak"/>
    <w:semiHidden/>
    <w:rsid w:val="007D1889"/>
    <w:pPr>
      <w:widowControl w:val="0"/>
      <w:suppressAutoHyphens/>
      <w:adjustRightInd w:val="0"/>
      <w:spacing w:after="120"/>
      <w:jc w:val="both"/>
      <w:textAlignment w:val="baseline"/>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semiHidden/>
    <w:rsid w:val="007D1889"/>
    <w:rPr>
      <w:rFonts w:ascii="Times New Roman" w:eastAsia="Times New Roman" w:hAnsi="Times New Roman" w:cs="Times New Roman"/>
      <w:sz w:val="20"/>
      <w:szCs w:val="20"/>
      <w:lang w:eastAsia="ar-SA"/>
    </w:rPr>
  </w:style>
  <w:style w:type="paragraph" w:styleId="Tekstpodstawowy2">
    <w:name w:val="Body Text 2"/>
    <w:basedOn w:val="Normalny"/>
    <w:link w:val="Tekstpodstawowy2Znak"/>
    <w:uiPriority w:val="99"/>
    <w:semiHidden/>
    <w:unhideWhenUsed/>
    <w:rsid w:val="007D1889"/>
    <w:pPr>
      <w:widowControl w:val="0"/>
      <w:suppressAutoHyphens/>
      <w:adjustRightInd w:val="0"/>
      <w:spacing w:after="120" w:line="480" w:lineRule="auto"/>
      <w:jc w:val="both"/>
      <w:textAlignment w:val="baseline"/>
    </w:pPr>
    <w:rPr>
      <w:rFonts w:ascii="Times New Roman" w:eastAsia="Times New Roman" w:hAnsi="Times New Roman" w:cs="Times New Roman"/>
      <w:sz w:val="20"/>
      <w:szCs w:val="20"/>
      <w:lang w:eastAsia="ar-SA"/>
    </w:rPr>
  </w:style>
  <w:style w:type="character" w:customStyle="1" w:styleId="Tekstpodstawowy2Znak">
    <w:name w:val="Tekst podstawowy 2 Znak"/>
    <w:basedOn w:val="Domylnaczcionkaakapitu"/>
    <w:link w:val="Tekstpodstawowy2"/>
    <w:uiPriority w:val="99"/>
    <w:semiHidden/>
    <w:rsid w:val="007D1889"/>
    <w:rPr>
      <w:rFonts w:ascii="Times New Roman" w:eastAsia="Times New Roman" w:hAnsi="Times New Roman" w:cs="Times New Roman"/>
      <w:sz w:val="20"/>
      <w:szCs w:val="20"/>
      <w:lang w:eastAsia="ar-SA"/>
    </w:rPr>
  </w:style>
  <w:style w:type="paragraph" w:styleId="Tekstpodstawowywcity2">
    <w:name w:val="Body Text Indent 2"/>
    <w:basedOn w:val="Normalny"/>
    <w:link w:val="Tekstpodstawowywcity2Znak"/>
    <w:uiPriority w:val="99"/>
    <w:semiHidden/>
    <w:unhideWhenUsed/>
    <w:rsid w:val="007D1889"/>
    <w:pPr>
      <w:pBdr>
        <w:top w:val="nil"/>
        <w:left w:val="nil"/>
        <w:bottom w:val="nil"/>
        <w:right w:val="nil"/>
        <w:between w:val="nil"/>
        <w:bar w:val="nil"/>
      </w:pBdr>
      <w:spacing w:after="120" w:line="480" w:lineRule="auto"/>
      <w:ind w:left="283"/>
    </w:pPr>
    <w:rPr>
      <w:rFonts w:ascii="Calibri" w:eastAsia="Calibri" w:hAnsi="Calibri" w:cs="Times New Roman"/>
      <w:color w:val="000000"/>
      <w:sz w:val="20"/>
      <w:szCs w:val="20"/>
      <w:u w:color="000000"/>
      <w:bdr w:val="nil"/>
      <w:lang w:val="de-DE" w:eastAsia="pl-PL"/>
    </w:rPr>
  </w:style>
  <w:style w:type="character" w:customStyle="1" w:styleId="Tekstpodstawowywcity2Znak">
    <w:name w:val="Tekst podstawowy wcięty 2 Znak"/>
    <w:basedOn w:val="Domylnaczcionkaakapitu"/>
    <w:link w:val="Tekstpodstawowywcity2"/>
    <w:uiPriority w:val="99"/>
    <w:semiHidden/>
    <w:rsid w:val="007D1889"/>
    <w:rPr>
      <w:rFonts w:ascii="Calibri" w:eastAsia="Calibri" w:hAnsi="Calibri" w:cs="Times New Roman"/>
      <w:color w:val="000000"/>
      <w:sz w:val="20"/>
      <w:szCs w:val="20"/>
      <w:u w:color="000000"/>
      <w:bdr w:val="nil"/>
      <w:lang w:val="de-DE" w:eastAsia="pl-PL"/>
    </w:rPr>
  </w:style>
  <w:style w:type="paragraph" w:styleId="Zwykytekst">
    <w:name w:val="Plain Text"/>
    <w:basedOn w:val="Normalny"/>
    <w:link w:val="ZwykytekstZnak"/>
    <w:rsid w:val="007D1889"/>
    <w:pPr>
      <w:spacing w:after="0" w:line="240" w:lineRule="auto"/>
    </w:pPr>
    <w:rPr>
      <w:rFonts w:ascii="Courier New" w:eastAsia="Times New Roman" w:hAnsi="Courier New" w:cs="Times New Roman"/>
      <w:sz w:val="20"/>
      <w:szCs w:val="20"/>
      <w:u w:color="000000"/>
      <w:lang w:val="de-DE" w:eastAsia="pl-PL"/>
    </w:rPr>
  </w:style>
  <w:style w:type="character" w:customStyle="1" w:styleId="ZwykytekstZnak">
    <w:name w:val="Zwykły tekst Znak"/>
    <w:basedOn w:val="Domylnaczcionkaakapitu"/>
    <w:link w:val="Zwykytekst"/>
    <w:rsid w:val="007D1889"/>
    <w:rPr>
      <w:rFonts w:ascii="Courier New" w:eastAsia="Times New Roman" w:hAnsi="Courier New" w:cs="Times New Roman"/>
      <w:sz w:val="20"/>
      <w:szCs w:val="20"/>
      <w:u w:color="000000"/>
      <w:lang w:val="de-DE" w:eastAsia="pl-PL"/>
    </w:rPr>
  </w:style>
  <w:style w:type="paragraph" w:styleId="Lista">
    <w:name w:val="List"/>
    <w:basedOn w:val="Normalny"/>
    <w:unhideWhenUsed/>
    <w:rsid w:val="007D1889"/>
    <w:pPr>
      <w:spacing w:after="0" w:line="240" w:lineRule="auto"/>
      <w:ind w:left="283" w:hanging="283"/>
    </w:pPr>
    <w:rPr>
      <w:rFonts w:ascii="Arial" w:eastAsia="Calibri" w:hAnsi="Arial" w:cs="Times New Roman"/>
      <w:sz w:val="24"/>
      <w:szCs w:val="20"/>
      <w:u w:color="000000"/>
      <w:lang w:eastAsia="pl-PL"/>
    </w:rPr>
  </w:style>
  <w:style w:type="paragraph" w:styleId="Lista2">
    <w:name w:val="List 2"/>
    <w:basedOn w:val="Normalny"/>
    <w:uiPriority w:val="99"/>
    <w:semiHidden/>
    <w:unhideWhenUsed/>
    <w:rsid w:val="007D1889"/>
    <w:pPr>
      <w:spacing w:after="0" w:line="240" w:lineRule="auto"/>
      <w:ind w:left="566" w:hanging="283"/>
      <w:contextualSpacing/>
    </w:pPr>
    <w:rPr>
      <w:rFonts w:ascii="Times New Roman" w:eastAsia="Times New Roman" w:hAnsi="Times New Roman" w:cs="Times New Roman"/>
      <w:sz w:val="24"/>
      <w:szCs w:val="24"/>
      <w:u w:color="000000"/>
      <w:lang w:eastAsia="pl-PL"/>
    </w:rPr>
  </w:style>
  <w:style w:type="paragraph" w:customStyle="1" w:styleId="oddl-nadpis">
    <w:name w:val="oddíl-nadpis"/>
    <w:basedOn w:val="Normalny"/>
    <w:rsid w:val="007D1889"/>
    <w:pPr>
      <w:keepNext/>
      <w:widowControl w:val="0"/>
      <w:tabs>
        <w:tab w:val="left" w:pos="567"/>
      </w:tabs>
      <w:spacing w:before="240" w:after="0" w:line="240" w:lineRule="exact"/>
    </w:pPr>
    <w:rPr>
      <w:rFonts w:ascii="Arial" w:eastAsia="Times New Roman" w:hAnsi="Arial" w:cs="Times New Roman"/>
      <w:b/>
      <w:sz w:val="24"/>
      <w:szCs w:val="18"/>
      <w:u w:color="000000"/>
      <w:lang w:val="cs-CZ" w:eastAsia="pl-PL"/>
    </w:rPr>
  </w:style>
  <w:style w:type="numbering" w:customStyle="1" w:styleId="Zaimportowanystyl2">
    <w:name w:val="Zaimportowany styl 2"/>
    <w:rsid w:val="007D1889"/>
    <w:pPr>
      <w:numPr>
        <w:numId w:val="22"/>
      </w:numPr>
    </w:pPr>
  </w:style>
  <w:style w:type="paragraph" w:styleId="Tekstdymka">
    <w:name w:val="Balloon Text"/>
    <w:basedOn w:val="Normalny"/>
    <w:link w:val="TekstdymkaZnak"/>
    <w:uiPriority w:val="99"/>
    <w:semiHidden/>
    <w:unhideWhenUsed/>
    <w:rsid w:val="007D1889"/>
    <w:pPr>
      <w:widowControl w:val="0"/>
      <w:suppressAutoHyphens/>
      <w:adjustRightInd w:val="0"/>
      <w:spacing w:after="0" w:line="240" w:lineRule="auto"/>
      <w:jc w:val="both"/>
      <w:textAlignment w:val="baseline"/>
    </w:pPr>
    <w:rPr>
      <w:rFonts w:ascii="Tahoma" w:eastAsia="Times New Roman" w:hAnsi="Tahoma" w:cs="Times New Roman"/>
      <w:sz w:val="16"/>
      <w:szCs w:val="16"/>
      <w:lang w:eastAsia="ar-SA"/>
    </w:rPr>
  </w:style>
  <w:style w:type="character" w:customStyle="1" w:styleId="TekstdymkaZnak">
    <w:name w:val="Tekst dymka Znak"/>
    <w:basedOn w:val="Domylnaczcionkaakapitu"/>
    <w:link w:val="Tekstdymka"/>
    <w:uiPriority w:val="99"/>
    <w:semiHidden/>
    <w:rsid w:val="007D1889"/>
    <w:rPr>
      <w:rFonts w:ascii="Tahoma" w:eastAsia="Times New Roman" w:hAnsi="Tahoma" w:cs="Times New Roman"/>
      <w:sz w:val="16"/>
      <w:szCs w:val="16"/>
      <w:lang w:eastAsia="ar-SA"/>
    </w:rPr>
  </w:style>
  <w:style w:type="character" w:styleId="Odwoaniedokomentarza">
    <w:name w:val="annotation reference"/>
    <w:uiPriority w:val="99"/>
    <w:semiHidden/>
    <w:unhideWhenUsed/>
    <w:qFormat/>
    <w:rsid w:val="007D1889"/>
    <w:rPr>
      <w:sz w:val="16"/>
      <w:szCs w:val="16"/>
    </w:rPr>
  </w:style>
  <w:style w:type="paragraph" w:styleId="Tekstkomentarza">
    <w:name w:val="annotation text"/>
    <w:basedOn w:val="Normalny"/>
    <w:link w:val="TekstkomentarzaZnak"/>
    <w:uiPriority w:val="99"/>
    <w:unhideWhenUsed/>
    <w:qFormat/>
    <w:rsid w:val="007D1889"/>
    <w:pPr>
      <w:widowControl w:val="0"/>
      <w:suppressAutoHyphens/>
      <w:adjustRightInd w:val="0"/>
      <w:spacing w:line="240" w:lineRule="auto"/>
      <w:jc w:val="both"/>
      <w:textAlignment w:val="baseline"/>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qFormat/>
    <w:rsid w:val="007D1889"/>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7D1889"/>
    <w:rPr>
      <w:b/>
      <w:bCs/>
    </w:rPr>
  </w:style>
  <w:style w:type="character" w:customStyle="1" w:styleId="TematkomentarzaZnak">
    <w:name w:val="Temat komentarza Znak"/>
    <w:basedOn w:val="TekstkomentarzaZnak"/>
    <w:link w:val="Tematkomentarza"/>
    <w:uiPriority w:val="99"/>
    <w:semiHidden/>
    <w:rsid w:val="007D1889"/>
    <w:rPr>
      <w:rFonts w:ascii="Times New Roman" w:eastAsia="Times New Roman" w:hAnsi="Times New Roman" w:cs="Times New Roman"/>
      <w:b/>
      <w:bCs/>
      <w:sz w:val="20"/>
      <w:szCs w:val="20"/>
      <w:lang w:eastAsia="ar-SA"/>
    </w:rPr>
  </w:style>
  <w:style w:type="paragraph" w:styleId="Tekstprzypisukocowego">
    <w:name w:val="endnote text"/>
    <w:basedOn w:val="Normalny"/>
    <w:link w:val="TekstprzypisukocowegoZnak"/>
    <w:uiPriority w:val="99"/>
    <w:semiHidden/>
    <w:unhideWhenUsed/>
    <w:rsid w:val="007D1889"/>
    <w:pPr>
      <w:widowControl w:val="0"/>
      <w:suppressAutoHyphens/>
      <w:adjustRightInd w:val="0"/>
      <w:spacing w:after="0" w:line="240" w:lineRule="auto"/>
      <w:jc w:val="both"/>
      <w:textAlignment w:val="baseline"/>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uiPriority w:val="99"/>
    <w:semiHidden/>
    <w:rsid w:val="007D188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7D1889"/>
    <w:rPr>
      <w:vertAlign w:val="superscript"/>
    </w:rPr>
  </w:style>
  <w:style w:type="character" w:styleId="Hipercze">
    <w:name w:val="Hyperlink"/>
    <w:rsid w:val="007D1889"/>
    <w:rPr>
      <w:u w:val="single"/>
    </w:rPr>
  </w:style>
  <w:style w:type="paragraph" w:customStyle="1" w:styleId="redniasiatka1akcent23">
    <w:name w:val="Średnia siatka 1 — akcent 23"/>
    <w:aliases w:val="T_SZ_List Paragraph,normalny tekst"/>
    <w:basedOn w:val="Normalny"/>
    <w:uiPriority w:val="34"/>
    <w:qFormat/>
    <w:rsid w:val="007D1889"/>
    <w:pPr>
      <w:spacing w:before="20" w:after="40" w:line="252" w:lineRule="auto"/>
      <w:ind w:left="720"/>
      <w:contextualSpacing/>
      <w:jc w:val="both"/>
    </w:pPr>
    <w:rPr>
      <w:rFonts w:ascii="Calibri" w:eastAsia="SimSun" w:hAnsi="Calibri" w:cs="Times New Roman"/>
      <w:sz w:val="20"/>
      <w:szCs w:val="20"/>
      <w:lang w:eastAsia="zh-CN"/>
    </w:rPr>
  </w:style>
  <w:style w:type="paragraph" w:customStyle="1" w:styleId="gmail-msolistparagraph">
    <w:name w:val="gmail-msolistparagraph"/>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m8069290857866364993gmail-alb">
    <w:name w:val="m_8069290857866364993gmail-a_lb"/>
    <w:rsid w:val="007D1889"/>
  </w:style>
  <w:style w:type="paragraph" w:customStyle="1" w:styleId="m8069290857866364993gmail-text-justify">
    <w:name w:val="m_8069290857866364993gmail-text-justify"/>
    <w:basedOn w:val="Normalny"/>
    <w:qFormat/>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olorowalistaakcent11">
    <w:name w:val="Kolorowa lista — akcent 11"/>
    <w:aliases w:val="Akapit z listą BS,Kolorowa lista — akcent 111,Akapit z listą1,Średnia siatka 1 — akcent 21,List Paragraph,sw tekst,CW_Lista,Colorful List - Accent 11,Akapit z listą4,Colorful List Accent 1,Średnia siatka 1 — akcent 22"/>
    <w:basedOn w:val="Normalny"/>
    <w:qFormat/>
    <w:rsid w:val="007D1889"/>
    <w:pPr>
      <w:widowControl w:val="0"/>
      <w:suppressAutoHyphens/>
      <w:adjustRightInd w:val="0"/>
      <w:ind w:left="708"/>
      <w:jc w:val="both"/>
      <w:textAlignment w:val="baseline"/>
    </w:pPr>
    <w:rPr>
      <w:rFonts w:ascii="Times New Roman" w:eastAsia="Times New Roman" w:hAnsi="Times New Roman" w:cs="Calibri"/>
      <w:lang w:eastAsia="ar-SA"/>
    </w:rPr>
  </w:style>
  <w:style w:type="paragraph" w:customStyle="1" w:styleId="tyt">
    <w:name w:val="tyt"/>
    <w:basedOn w:val="Normalny"/>
    <w:rsid w:val="007D1889"/>
    <w:pPr>
      <w:keepNext/>
      <w:spacing w:before="60" w:after="60" w:line="240" w:lineRule="auto"/>
      <w:jc w:val="center"/>
    </w:pPr>
    <w:rPr>
      <w:rFonts w:ascii="Times New Roman" w:eastAsia="Times New Roman" w:hAnsi="Times New Roman" w:cs="Times New Roman"/>
      <w:b/>
      <w:sz w:val="24"/>
      <w:szCs w:val="20"/>
      <w:lang w:eastAsia="ar-SA"/>
    </w:rPr>
  </w:style>
  <w:style w:type="character" w:customStyle="1" w:styleId="Znakiprzypiswdolnych">
    <w:name w:val="Znaki przypisów dolnych"/>
    <w:rsid w:val="007D1889"/>
    <w:rPr>
      <w:vertAlign w:val="superscript"/>
    </w:rPr>
  </w:style>
  <w:style w:type="paragraph" w:customStyle="1" w:styleId="Jasnasiatkaakcent31">
    <w:name w:val="Jasna siatka — akcent 31"/>
    <w:aliases w:val="sw tek"/>
    <w:basedOn w:val="Normalny"/>
    <w:qFormat/>
    <w:rsid w:val="007D1889"/>
    <w:pPr>
      <w:suppressAutoHyphens/>
      <w:ind w:left="720"/>
      <w:contextualSpacing/>
    </w:pPr>
    <w:rPr>
      <w:rFonts w:ascii="Calibri" w:eastAsia="Calibri" w:hAnsi="Calibri" w:cs="Times New Roman"/>
      <w:kern w:val="2"/>
      <w:lang w:eastAsia="zh-CN"/>
    </w:rPr>
  </w:style>
  <w:style w:type="paragraph" w:customStyle="1" w:styleId="Textbody">
    <w:name w:val="Text body"/>
    <w:basedOn w:val="Standard"/>
    <w:rsid w:val="007D1889"/>
    <w:pPr>
      <w:spacing w:after="120"/>
    </w:pPr>
    <w:rPr>
      <w:rFonts w:eastAsia="SimSun" w:cs="Mangal"/>
      <w:lang w:eastAsia="zh-CN" w:bidi="hi-IN"/>
    </w:rPr>
  </w:style>
  <w:style w:type="character" w:customStyle="1" w:styleId="alb">
    <w:name w:val="a_lb"/>
    <w:basedOn w:val="Domylnaczcionkaakapitu"/>
    <w:rsid w:val="007D1889"/>
  </w:style>
  <w:style w:type="character" w:customStyle="1" w:styleId="Nierozpoznanawzmianka1">
    <w:name w:val="Nierozpoznana wzmianka1"/>
    <w:uiPriority w:val="50"/>
    <w:rsid w:val="007D1889"/>
    <w:rPr>
      <w:color w:val="605E5C"/>
      <w:shd w:val="clear" w:color="auto" w:fill="E1DFDD"/>
    </w:rPr>
  </w:style>
  <w:style w:type="paragraph" w:styleId="Akapitzlist">
    <w:name w:val="List Paragraph"/>
    <w:aliases w:val="Kolorowa lista — akcent 12,Obiekt"/>
    <w:basedOn w:val="Normalny"/>
    <w:uiPriority w:val="34"/>
    <w:qFormat/>
    <w:rsid w:val="007D1889"/>
    <w:pPr>
      <w:ind w:left="720"/>
      <w:contextualSpacing/>
    </w:pPr>
    <w:rPr>
      <w:rFonts w:ascii="Calibri" w:eastAsia="Calibri" w:hAnsi="Calibri" w:cs="Times New Roman"/>
      <w:lang w:eastAsia="pl-PL"/>
    </w:rPr>
  </w:style>
  <w:style w:type="character" w:customStyle="1" w:styleId="alb-s">
    <w:name w:val="a_lb-s"/>
    <w:basedOn w:val="Domylnaczcionkaakapitu"/>
    <w:rsid w:val="007D1889"/>
  </w:style>
  <w:style w:type="paragraph" w:styleId="NormalnyWeb">
    <w:name w:val="Normal (Web)"/>
    <w:basedOn w:val="Normalny"/>
    <w:uiPriority w:val="99"/>
    <w:semiHidden/>
    <w:unhideWhenUsed/>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unhideWhenUsed/>
    <w:rsid w:val="007D1889"/>
    <w:pPr>
      <w:spacing w:after="0" w:line="240" w:lineRule="auto"/>
    </w:pPr>
    <w:rPr>
      <w:rFonts w:ascii="Times New Roman" w:eastAsia="Times New Roman" w:hAnsi="Times New Roman" w:cs="Calibri"/>
      <w:lang w:eastAsia="ar-SA"/>
    </w:rPr>
  </w:style>
  <w:style w:type="character" w:customStyle="1" w:styleId="apple-converted-space">
    <w:name w:val="apple-converted-space"/>
    <w:basedOn w:val="Domylnaczcionkaakapitu"/>
    <w:rsid w:val="007D1889"/>
  </w:style>
  <w:style w:type="paragraph" w:styleId="Bezodstpw">
    <w:name w:val="No Spacing"/>
    <w:rsid w:val="007D1889"/>
    <w:pPr>
      <w:suppressAutoHyphens/>
      <w:autoSpaceDN w:val="0"/>
      <w:spacing w:after="0" w:line="240" w:lineRule="auto"/>
      <w:textAlignment w:val="baseline"/>
    </w:pPr>
    <w:rPr>
      <w:rFonts w:ascii="Calibri" w:eastAsia="Calibri" w:hAnsi="Calibri" w:cs="Calibri"/>
      <w:kern w:val="3"/>
      <w:lang w:eastAsia="zh-CN"/>
    </w:rPr>
  </w:style>
  <w:style w:type="paragraph" w:customStyle="1" w:styleId="gwpcae545femsonormal">
    <w:name w:val="gwpcae545fe_msonormal"/>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gwpb7a79255msonormal">
    <w:name w:val="gwpb7a79255_msonormal"/>
    <w:basedOn w:val="Normalny"/>
    <w:rsid w:val="007D1889"/>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EAD837-B0B1-4181-9647-AF13DEDA8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36</Pages>
  <Words>13397</Words>
  <Characters>80387</Characters>
  <Application>Microsoft Office Word</Application>
  <DocSecurity>0</DocSecurity>
  <Lines>669</Lines>
  <Paragraphs>187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UG UG</cp:lastModifiedBy>
  <cp:revision>3</cp:revision>
  <cp:lastPrinted>2025-12-05T12:18:00Z</cp:lastPrinted>
  <dcterms:created xsi:type="dcterms:W3CDTF">2025-12-16T13:10:00Z</dcterms:created>
  <dcterms:modified xsi:type="dcterms:W3CDTF">2025-12-18T09:18:00Z</dcterms:modified>
</cp:coreProperties>
</file>